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华文中宋"/>
          <w:b/>
          <w:bCs/>
          <w:sz w:val="18"/>
          <w:szCs w:val="18"/>
        </w:rPr>
      </w:pPr>
    </w:p>
    <w:p>
      <w:pPr>
        <w:jc w:val="center"/>
        <w:rPr>
          <w:rFonts w:ascii="仿宋_GB2312" w:hAnsi="宋体" w:eastAsia="仿宋_GB2312"/>
          <w:sz w:val="30"/>
        </w:rPr>
      </w:pPr>
      <w:r>
        <w:rPr>
          <w:rFonts w:hint="eastAsia" w:ascii="仿宋_GB2312" w:hAnsi="华文中宋" w:eastAsia="仿宋_GB2312"/>
          <w:sz w:val="30"/>
        </w:rPr>
        <w:t>宿高师党发</w:t>
      </w:r>
      <w:r>
        <w:rPr>
          <w:rFonts w:hint="eastAsia" w:ascii="仿宋_GB2312" w:hAnsi="宋体" w:eastAsia="仿宋_GB2312"/>
          <w:sz w:val="30"/>
        </w:rPr>
        <w:t>〔</w:t>
      </w:r>
      <w:r>
        <w:rPr>
          <w:rFonts w:ascii="仿宋_GB2312" w:hAnsi="宋体" w:eastAsia="仿宋_GB2312"/>
          <w:sz w:val="30"/>
        </w:rPr>
        <w:t>2018</w:t>
      </w:r>
      <w:r>
        <w:rPr>
          <w:rFonts w:hint="eastAsia" w:ascii="仿宋_GB2312" w:hAnsi="宋体" w:eastAsia="仿宋_GB2312"/>
          <w:sz w:val="30"/>
        </w:rPr>
        <w:t>〕号</w:t>
      </w:r>
    </w:p>
    <w:p>
      <w:pPr>
        <w:spacing w:line="500" w:lineRule="exact"/>
        <w:ind w:firstLine="300" w:firstLineChars="100"/>
        <w:jc w:val="center"/>
        <w:rPr>
          <w:rFonts w:ascii="仿宋_GB2312" w:hAnsi="宋体" w:eastAsia="仿宋_GB2312"/>
          <w:sz w:val="30"/>
        </w:rPr>
      </w:pPr>
    </w:p>
    <w:p>
      <w:pPr>
        <w:spacing w:line="580" w:lineRule="exact"/>
        <w:jc w:val="center"/>
        <w:rPr>
          <w:rFonts w:ascii="方正小标宋简体" w:eastAsia="方正小标宋简体"/>
          <w:b/>
          <w:sz w:val="44"/>
          <w:szCs w:val="44"/>
        </w:rPr>
      </w:pPr>
      <w:r>
        <w:rPr>
          <w:rFonts w:hint="eastAsia" w:ascii="方正小标宋简体" w:eastAsia="方正小标宋简体"/>
          <w:b/>
          <w:sz w:val="44"/>
          <w:szCs w:val="44"/>
        </w:rPr>
        <w:t>中共宿迁高等师范学校党委</w:t>
      </w:r>
    </w:p>
    <w:p>
      <w:pPr>
        <w:jc w:val="center"/>
        <w:rPr>
          <w:rFonts w:ascii="方正小标宋简体" w:eastAsia="方正小标宋简体"/>
          <w:b/>
          <w:sz w:val="44"/>
          <w:szCs w:val="44"/>
        </w:rPr>
      </w:pPr>
      <w:r>
        <w:rPr>
          <w:rFonts w:ascii="方正小标宋简体" w:eastAsia="方正小标宋简体"/>
          <w:b/>
          <w:sz w:val="44"/>
          <w:szCs w:val="44"/>
        </w:rPr>
        <w:t>关于落实市委巡察反馈问题整改情况的通报</w:t>
      </w:r>
    </w:p>
    <w:p>
      <w:pPr>
        <w:jc w:val="center"/>
        <w:rPr>
          <w:rFonts w:ascii="仿宋_GB2312" w:hAnsi="Times New Roman" w:eastAsia="仿宋_GB2312"/>
          <w:kern w:val="0"/>
          <w:sz w:val="32"/>
          <w:szCs w:val="32"/>
        </w:rPr>
      </w:pPr>
      <w:r>
        <w:rPr>
          <w:rFonts w:hint="eastAsia" w:ascii="仿宋_GB2312" w:hAnsi="Times New Roman" w:eastAsia="仿宋_GB2312"/>
          <w:kern w:val="0"/>
          <w:sz w:val="32"/>
          <w:szCs w:val="32"/>
        </w:rPr>
        <w:t>（向社会公开稿）</w:t>
      </w:r>
    </w:p>
    <w:p>
      <w:pPr>
        <w:widowControl/>
        <w:snapToGrid w:val="0"/>
        <w:spacing w:line="620" w:lineRule="atLeast"/>
        <w:ind w:firstLine="640"/>
        <w:rPr>
          <w:rFonts w:ascii="仿宋_GB2312" w:hAnsi="Times New Roman" w:eastAsia="仿宋_GB2312"/>
          <w:kern w:val="0"/>
          <w:sz w:val="32"/>
          <w:szCs w:val="32"/>
        </w:rPr>
      </w:pPr>
      <w:r>
        <w:rPr>
          <w:rFonts w:hint="eastAsia" w:ascii="仿宋_GB2312" w:hAnsi="Times New Roman" w:eastAsia="仿宋_GB2312"/>
          <w:kern w:val="0"/>
          <w:sz w:val="32"/>
          <w:szCs w:val="32"/>
        </w:rPr>
        <w:t>根据市委统一部署，</w:t>
      </w:r>
      <w:r>
        <w:rPr>
          <w:rFonts w:ascii="仿宋_GB2312" w:hAnsi="Times New Roman" w:eastAsia="仿宋_GB2312"/>
          <w:kern w:val="0"/>
          <w:sz w:val="32"/>
          <w:szCs w:val="32"/>
        </w:rPr>
        <w:t>20</w:t>
      </w:r>
      <w:r>
        <w:rPr>
          <w:rFonts w:ascii="Times New Roman" w:hAnsi="Times New Roman"/>
          <w:kern w:val="0"/>
          <w:sz w:val="32"/>
          <w:szCs w:val="32"/>
        </w:rPr>
        <w:t>17</w:t>
      </w:r>
      <w:r>
        <w:rPr>
          <w:rFonts w:hint="eastAsia" w:ascii="仿宋_GB2312" w:hAnsi="Times New Roman" w:eastAsia="仿宋_GB2312"/>
          <w:kern w:val="0"/>
          <w:sz w:val="32"/>
          <w:szCs w:val="32"/>
        </w:rPr>
        <w:t>年</w:t>
      </w:r>
      <w:r>
        <w:rPr>
          <w:rFonts w:hint="eastAsia" w:ascii="Times New Roman" w:hAnsi="Times New Roman"/>
          <w:kern w:val="0"/>
          <w:sz w:val="32"/>
          <w:szCs w:val="32"/>
        </w:rPr>
        <w:t>11</w:t>
      </w:r>
      <w:r>
        <w:rPr>
          <w:rFonts w:hint="eastAsia" w:ascii="仿宋_GB2312" w:hAnsi="Times New Roman" w:eastAsia="仿宋_GB2312"/>
          <w:kern w:val="0"/>
          <w:sz w:val="32"/>
          <w:szCs w:val="32"/>
        </w:rPr>
        <w:t>月</w:t>
      </w:r>
      <w:r>
        <w:rPr>
          <w:rFonts w:hint="eastAsia" w:ascii="Times New Roman" w:hAnsi="Times New Roman"/>
          <w:kern w:val="0"/>
          <w:sz w:val="32"/>
          <w:szCs w:val="32"/>
        </w:rPr>
        <w:t>24</w:t>
      </w:r>
      <w:r>
        <w:rPr>
          <w:rFonts w:hint="eastAsia" w:ascii="仿宋_GB2312" w:hAnsi="Times New Roman" w:eastAsia="仿宋_GB2312"/>
          <w:kern w:val="0"/>
          <w:sz w:val="32"/>
          <w:szCs w:val="32"/>
        </w:rPr>
        <w:t>日至</w:t>
      </w:r>
      <w:r>
        <w:rPr>
          <w:rFonts w:ascii="Times New Roman" w:hAnsi="Times New Roman"/>
          <w:kern w:val="0"/>
          <w:sz w:val="32"/>
          <w:szCs w:val="32"/>
        </w:rPr>
        <w:t>201</w:t>
      </w:r>
      <w:r>
        <w:rPr>
          <w:rFonts w:hint="eastAsia" w:ascii="Times New Roman" w:hAnsi="Times New Roman"/>
          <w:kern w:val="0"/>
          <w:sz w:val="32"/>
          <w:szCs w:val="32"/>
        </w:rPr>
        <w:t>8</w:t>
      </w:r>
      <w:r>
        <w:rPr>
          <w:rFonts w:hint="eastAsia" w:ascii="仿宋_GB2312" w:hAnsi="Times New Roman" w:eastAsia="仿宋_GB2312"/>
          <w:kern w:val="0"/>
          <w:sz w:val="32"/>
          <w:szCs w:val="32"/>
        </w:rPr>
        <w:t>年</w:t>
      </w:r>
      <w:r>
        <w:rPr>
          <w:rFonts w:hint="eastAsia" w:ascii="Times New Roman" w:hAnsi="Times New Roman"/>
          <w:kern w:val="0"/>
          <w:sz w:val="32"/>
          <w:szCs w:val="32"/>
        </w:rPr>
        <w:t>1</w:t>
      </w:r>
      <w:r>
        <w:rPr>
          <w:rFonts w:hint="eastAsia" w:ascii="仿宋_GB2312" w:hAnsi="Times New Roman" w:eastAsia="仿宋_GB2312"/>
          <w:kern w:val="0"/>
          <w:sz w:val="32"/>
          <w:szCs w:val="32"/>
        </w:rPr>
        <w:t>月</w:t>
      </w:r>
      <w:r>
        <w:rPr>
          <w:rFonts w:ascii="Times New Roman" w:hAnsi="Times New Roman"/>
          <w:kern w:val="0"/>
          <w:sz w:val="32"/>
          <w:szCs w:val="32"/>
        </w:rPr>
        <w:t>10</w:t>
      </w:r>
      <w:r>
        <w:rPr>
          <w:rFonts w:hint="eastAsia" w:ascii="仿宋_GB2312" w:hAnsi="Times New Roman" w:eastAsia="仿宋_GB2312"/>
          <w:kern w:val="0"/>
          <w:sz w:val="32"/>
          <w:szCs w:val="32"/>
        </w:rPr>
        <w:t>日，市委第二巡察组对宿迁高师党委工作进行了巡察。2018年</w:t>
      </w:r>
      <w:r>
        <w:rPr>
          <w:rFonts w:hint="eastAsia" w:ascii="Times New Roman" w:hAnsi="Times New Roman"/>
          <w:kern w:val="0"/>
          <w:sz w:val="32"/>
          <w:szCs w:val="32"/>
        </w:rPr>
        <w:t>2</w:t>
      </w:r>
      <w:r>
        <w:rPr>
          <w:rFonts w:hint="eastAsia" w:ascii="仿宋_GB2312" w:hAnsi="Times New Roman" w:eastAsia="仿宋_GB2312"/>
          <w:kern w:val="0"/>
          <w:sz w:val="32"/>
          <w:szCs w:val="32"/>
        </w:rPr>
        <w:t>月</w:t>
      </w:r>
      <w:r>
        <w:rPr>
          <w:rFonts w:hint="eastAsia" w:ascii="Times New Roman" w:hAnsi="Times New Roman"/>
          <w:kern w:val="0"/>
          <w:sz w:val="32"/>
          <w:szCs w:val="32"/>
        </w:rPr>
        <w:t>8</w:t>
      </w:r>
      <w:r>
        <w:rPr>
          <w:rFonts w:hint="eastAsia" w:ascii="仿宋_GB2312" w:hAnsi="Times New Roman" w:eastAsia="仿宋_GB2312"/>
          <w:kern w:val="0"/>
          <w:sz w:val="32"/>
          <w:szCs w:val="32"/>
        </w:rPr>
        <w:t>日，市委第二巡察组向学校党委反馈了巡察意见。现将反馈问题的整改情况予以公布。</w:t>
      </w:r>
    </w:p>
    <w:p>
      <w:pPr>
        <w:widowControl/>
        <w:snapToGrid w:val="0"/>
        <w:spacing w:line="620" w:lineRule="atLeast"/>
        <w:ind w:firstLine="640"/>
        <w:rPr>
          <w:rFonts w:ascii="Times New Roman" w:hAnsi="Times New Roman"/>
          <w:kern w:val="0"/>
          <w:szCs w:val="21"/>
        </w:rPr>
      </w:pPr>
      <w:r>
        <w:rPr>
          <w:rFonts w:hint="eastAsia" w:ascii="黑体" w:hAnsi="黑体" w:eastAsia="黑体"/>
          <w:kern w:val="0"/>
          <w:sz w:val="32"/>
          <w:szCs w:val="32"/>
        </w:rPr>
        <w:t>一、巡察整改落实总体情况</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校党委高度重视并全力以赴抓好整改落实工作，通过抓组织，构建整改网络；抓排查，分析存在问题；抓责任，分解整改任务；抓督查，促进整改到位。</w:t>
      </w:r>
    </w:p>
    <w:p>
      <w:pPr>
        <w:spacing w:line="560" w:lineRule="exact"/>
        <w:ind w:firstLine="643" w:firstLineChars="200"/>
        <w:rPr>
          <w:rFonts w:ascii="仿宋_GB2312" w:hAnsi="Times New Roman" w:eastAsia="仿宋_GB2312"/>
          <w:sz w:val="32"/>
          <w:szCs w:val="32"/>
        </w:rPr>
      </w:pPr>
      <w:r>
        <w:rPr>
          <w:rFonts w:ascii="仿宋_GB2312" w:hAnsi="楷体" w:eastAsia="仿宋_GB2312"/>
          <w:b/>
          <w:sz w:val="32"/>
          <w:szCs w:val="32"/>
        </w:rPr>
        <w:t>1</w:t>
      </w:r>
      <w:r>
        <w:rPr>
          <w:rFonts w:hint="eastAsia" w:ascii="仿宋_GB2312" w:hAnsi="楷体" w:eastAsia="仿宋_GB2312"/>
          <w:b/>
          <w:sz w:val="32"/>
          <w:szCs w:val="32"/>
        </w:rPr>
        <w:t>、高度重视，健全工作组织网络。</w:t>
      </w:r>
      <w:r>
        <w:rPr>
          <w:rFonts w:hint="eastAsia" w:ascii="仿宋_GB2312" w:hAnsi="Times New Roman" w:eastAsia="仿宋_GB2312"/>
          <w:sz w:val="32"/>
          <w:szCs w:val="32"/>
        </w:rPr>
        <w:t>校党委于</w:t>
      </w:r>
      <w:r>
        <w:rPr>
          <w:rFonts w:ascii="仿宋_GB2312" w:hAnsi="Times New Roman" w:eastAsia="仿宋_GB2312"/>
          <w:sz w:val="32"/>
          <w:szCs w:val="32"/>
        </w:rPr>
        <w:t>2</w:t>
      </w:r>
      <w:r>
        <w:rPr>
          <w:rFonts w:hint="eastAsia" w:ascii="仿宋_GB2312" w:hAnsi="Times New Roman" w:eastAsia="仿宋_GB2312"/>
          <w:sz w:val="32"/>
          <w:szCs w:val="32"/>
        </w:rPr>
        <w:t>月</w:t>
      </w:r>
      <w:r>
        <w:rPr>
          <w:rFonts w:ascii="仿宋_GB2312" w:hAnsi="Times New Roman" w:eastAsia="仿宋_GB2312"/>
          <w:sz w:val="32"/>
          <w:szCs w:val="32"/>
        </w:rPr>
        <w:t>8</w:t>
      </w:r>
      <w:r>
        <w:rPr>
          <w:rFonts w:hint="eastAsia" w:ascii="仿宋_GB2312" w:hAnsi="Times New Roman" w:eastAsia="仿宋_GB2312"/>
          <w:sz w:val="32"/>
          <w:szCs w:val="32"/>
        </w:rPr>
        <w:t>日召开会议，组织班子成员学习市委巡察组反馈意见相关文件，认真贯彻落实文件精神。校党委成立了以校党委书记、校长为组长，校党委其他成员为副组长，主要处室负责人为成员的工作领导小组。各支部成立以支部书记为组长的支部整改工作小组，分工负责，明确职责，健全了整改组织网络。校党委把整改巡察问题作为贯彻落实党的十九大精神的重要实践，作为当前压倒一切的重大政治任务，作为优化政治生态，全面从严治党的关键措施。校党委要求班子成员要切实提高政治站位，强化政治担当，把思想和行动统一到市委的工作要求上来，做到讲政治、讲党性、讲担当、讲发展，进一步增强巡察整改责任感。校党委切实提高基层党支部、全体党员干部的思想认识，广泛发动，积极推进，把从严治党从宽松软推向严紧硬。校党委要求要切实健全整改工作网络，明确整改责任，全面抓好问题整改，保证整改取得实效。要旗帜鲜明，态度坚决，围绕中心，突出重点，以严肃认真的态度，以扎实有效的工作，条条抓落实，件件有着落，敢啃硬骨头，善打攻坚战，确保整改工作早见成效，快出成果，纵深推进，持久坚持。</w:t>
      </w:r>
    </w:p>
    <w:p>
      <w:pPr>
        <w:spacing w:line="560" w:lineRule="exact"/>
        <w:ind w:firstLine="643" w:firstLineChars="200"/>
        <w:rPr>
          <w:rFonts w:ascii="仿宋_GB2312" w:hAnsi="Times New Roman" w:eastAsia="仿宋_GB2312"/>
          <w:sz w:val="32"/>
          <w:szCs w:val="32"/>
        </w:rPr>
      </w:pPr>
      <w:r>
        <w:rPr>
          <w:rFonts w:ascii="仿宋_GB2312" w:hAnsi="楷体" w:eastAsia="仿宋_GB2312"/>
          <w:b/>
          <w:sz w:val="32"/>
          <w:szCs w:val="32"/>
        </w:rPr>
        <w:t>2</w:t>
      </w:r>
      <w:r>
        <w:rPr>
          <w:rFonts w:hint="eastAsia" w:ascii="仿宋_GB2312" w:hAnsi="楷体" w:eastAsia="仿宋_GB2312"/>
          <w:b/>
          <w:sz w:val="32"/>
          <w:szCs w:val="32"/>
        </w:rPr>
        <w:t>、认真研讨，全面分析存在问题。</w:t>
      </w:r>
      <w:r>
        <w:rPr>
          <w:rFonts w:hint="eastAsia" w:ascii="仿宋_GB2312" w:hAnsi="Times New Roman" w:eastAsia="仿宋_GB2312"/>
          <w:sz w:val="32"/>
          <w:szCs w:val="32"/>
        </w:rPr>
        <w:t>自巡察反馈召开以来，校党委书记主持先后召开</w:t>
      </w:r>
      <w:r>
        <w:rPr>
          <w:rFonts w:ascii="仿宋_GB2312" w:hAnsi="Times New Roman" w:eastAsia="仿宋_GB2312"/>
          <w:sz w:val="32"/>
          <w:szCs w:val="32"/>
        </w:rPr>
        <w:t>10</w:t>
      </w:r>
      <w:r>
        <w:rPr>
          <w:rFonts w:hint="eastAsia" w:ascii="仿宋_GB2312" w:hAnsi="Times New Roman" w:eastAsia="仿宋_GB2312"/>
          <w:sz w:val="32"/>
          <w:szCs w:val="32"/>
        </w:rPr>
        <w:t>次整改专题研讨会，要求大家对巡察整改要提高站位、高标补差、长效规范。要把市委魏书记“从讲政治高度，追根溯源抓整改”的指示精神切实贯穿到查清问题和推进整改工作中，要深入领会市委五方联谈会议精神，全面查清存在问题及突出表现，对问题查清查实查全，查出根本原因。校党委制发了《关于转发</w:t>
      </w:r>
      <w:r>
        <w:rPr>
          <w:rFonts w:ascii="仿宋_GB2312" w:hAnsi="Times New Roman" w:eastAsia="仿宋_GB2312"/>
          <w:sz w:val="32"/>
          <w:szCs w:val="32"/>
        </w:rPr>
        <w:t>&lt;</w:t>
      </w:r>
      <w:r>
        <w:rPr>
          <w:rFonts w:hint="eastAsia" w:ascii="仿宋_GB2312" w:hAnsi="Times New Roman" w:eastAsia="仿宋_GB2312"/>
          <w:sz w:val="32"/>
          <w:szCs w:val="32"/>
        </w:rPr>
        <w:t>关于对宿迁高等师范学校党委巡察情况的反馈意见</w:t>
      </w:r>
      <w:r>
        <w:rPr>
          <w:rFonts w:ascii="仿宋_GB2312" w:hAnsi="Times New Roman" w:eastAsia="仿宋_GB2312"/>
          <w:sz w:val="32"/>
          <w:szCs w:val="32"/>
        </w:rPr>
        <w:t>&gt;</w:t>
      </w:r>
      <w:r>
        <w:rPr>
          <w:rFonts w:hint="eastAsia" w:ascii="仿宋_GB2312" w:hAnsi="Times New Roman" w:eastAsia="仿宋_GB2312"/>
          <w:sz w:val="32"/>
          <w:szCs w:val="32"/>
        </w:rPr>
        <w:t>的通知》文件，要求各支部深入开展排查、整改工作。各支部主动认领问题，细致分析问题。全校党员干部认真贯彻校党委工作要求，严格按照市委和巡察组意见，全面反思，深入排查，对巡察组提出的</w:t>
      </w:r>
      <w:r>
        <w:rPr>
          <w:rFonts w:ascii="仿宋_GB2312" w:hAnsi="Times New Roman" w:eastAsia="仿宋_GB2312"/>
          <w:sz w:val="32"/>
          <w:szCs w:val="32"/>
        </w:rPr>
        <w:t>10</w:t>
      </w:r>
      <w:r>
        <w:rPr>
          <w:rFonts w:hint="eastAsia" w:ascii="仿宋_GB2312" w:hAnsi="Times New Roman" w:eastAsia="仿宋_GB2312"/>
          <w:sz w:val="32"/>
          <w:szCs w:val="32"/>
        </w:rPr>
        <w:t>个具体问题</w:t>
      </w:r>
      <w:r>
        <w:rPr>
          <w:rFonts w:ascii="仿宋_GB2312" w:hAnsi="Times New Roman" w:eastAsia="仿宋_GB2312"/>
          <w:sz w:val="32"/>
          <w:szCs w:val="32"/>
        </w:rPr>
        <w:t>31</w:t>
      </w:r>
      <w:r>
        <w:rPr>
          <w:rFonts w:hint="eastAsia" w:ascii="仿宋_GB2312" w:hAnsi="Times New Roman" w:eastAsia="仿宋_GB2312"/>
          <w:sz w:val="32"/>
          <w:szCs w:val="32"/>
        </w:rPr>
        <w:t>项突出表现，深刻分析了问题症结，认真研讨了改进办法，制定了</w:t>
      </w:r>
      <w:r>
        <w:rPr>
          <w:rFonts w:ascii="仿宋_GB2312" w:hAnsi="Times New Roman" w:eastAsia="仿宋_GB2312"/>
          <w:sz w:val="32"/>
          <w:szCs w:val="32"/>
        </w:rPr>
        <w:t>44</w:t>
      </w:r>
      <w:r>
        <w:rPr>
          <w:rFonts w:hint="eastAsia" w:ascii="仿宋_GB2312" w:hAnsi="Times New Roman" w:eastAsia="仿宋_GB2312"/>
          <w:sz w:val="32"/>
          <w:szCs w:val="32"/>
        </w:rPr>
        <w:t>项具体整改措施。</w:t>
      </w:r>
    </w:p>
    <w:p>
      <w:pPr>
        <w:spacing w:line="560" w:lineRule="exact"/>
        <w:ind w:firstLine="643" w:firstLineChars="200"/>
        <w:rPr>
          <w:rFonts w:ascii="仿宋_GB2312" w:hAnsi="Times New Roman" w:eastAsia="仿宋_GB2312"/>
          <w:sz w:val="32"/>
          <w:szCs w:val="32"/>
        </w:rPr>
      </w:pPr>
      <w:r>
        <w:rPr>
          <w:rFonts w:ascii="仿宋_GB2312" w:hAnsi="楷体" w:eastAsia="仿宋_GB2312"/>
          <w:b/>
          <w:sz w:val="32"/>
          <w:szCs w:val="32"/>
        </w:rPr>
        <w:t>3</w:t>
      </w:r>
      <w:r>
        <w:rPr>
          <w:rFonts w:hint="eastAsia" w:ascii="仿宋_GB2312" w:hAnsi="楷体" w:eastAsia="仿宋_GB2312"/>
          <w:b/>
          <w:sz w:val="32"/>
          <w:szCs w:val="32"/>
        </w:rPr>
        <w:t>、分解任务，明确整改工作责任。</w:t>
      </w:r>
      <w:r>
        <w:rPr>
          <w:rFonts w:hint="eastAsia" w:ascii="仿宋_GB2312" w:hAnsi="Times New Roman" w:eastAsia="仿宋_GB2312"/>
          <w:sz w:val="32"/>
          <w:szCs w:val="32"/>
        </w:rPr>
        <w:t>校党委书记主持制定了《宿迁高等师范党委巡察整改落实方案》。要求全校党员干部要以最坚决的态度、最果断的举措、最有效的办法扎实推进落实整改工作。方案明确了分管领导、责任部门，分解整改任务到具体个人，划定了完成时限。校党委要求党委委员、各支部书记以高度自觉的政治意识，切实履行分管工作党建责任和基层组织第一责任人的职责，全力以赴抓好巡察整改工作，以实际行动增强从严治党管党的政治自觉。要求大家明确努力方向，理清工作思路，落实有效措施，提升履职担当，促进发展的能力和水平。校党委要求各部门、各支部积极配合校党委自觉提高整改标准，认真对待整改方案，全面落实整改措施，全面消除短板效应，整体提高整改成效，做到扎扎实实抓整改，认认真真抓落实，实实在在抓巩固，动真碰硬转作风，做到尽快提高认识，尽快推进整改，尽快整改到位，尽快健全机制，各部门、全体党员干部以较高的政治站位积极认领，</w:t>
      </w:r>
      <w:r>
        <w:rPr>
          <w:rFonts w:ascii="仿宋_GB2312" w:hAnsi="Times New Roman" w:eastAsia="仿宋_GB2312"/>
          <w:sz w:val="32"/>
          <w:szCs w:val="32"/>
        </w:rPr>
        <w:t>31</w:t>
      </w:r>
      <w:r>
        <w:rPr>
          <w:rFonts w:hint="eastAsia" w:ascii="仿宋_GB2312" w:hAnsi="Times New Roman" w:eastAsia="仿宋_GB2312"/>
          <w:sz w:val="32"/>
          <w:szCs w:val="32"/>
        </w:rPr>
        <w:t>项突出表现和</w:t>
      </w:r>
      <w:r>
        <w:rPr>
          <w:rFonts w:ascii="仿宋_GB2312" w:hAnsi="Times New Roman" w:eastAsia="仿宋_GB2312"/>
          <w:sz w:val="32"/>
          <w:szCs w:val="32"/>
        </w:rPr>
        <w:t>44</w:t>
      </w:r>
      <w:r>
        <w:rPr>
          <w:rFonts w:hint="eastAsia" w:ascii="仿宋_GB2312" w:hAnsi="Times New Roman" w:eastAsia="仿宋_GB2312"/>
          <w:sz w:val="32"/>
          <w:szCs w:val="32"/>
        </w:rPr>
        <w:t>项整改措施全被认领。</w:t>
      </w:r>
    </w:p>
    <w:p>
      <w:pPr>
        <w:spacing w:line="560" w:lineRule="exact"/>
        <w:ind w:firstLine="643" w:firstLineChars="200"/>
        <w:rPr>
          <w:rFonts w:ascii="仿宋_GB2312" w:hAnsi="Times New Roman" w:eastAsia="仿宋_GB2312"/>
          <w:sz w:val="32"/>
          <w:szCs w:val="32"/>
        </w:rPr>
      </w:pPr>
      <w:r>
        <w:rPr>
          <w:rFonts w:ascii="仿宋_GB2312" w:hAnsi="楷体" w:eastAsia="仿宋_GB2312"/>
          <w:b/>
          <w:sz w:val="32"/>
          <w:szCs w:val="32"/>
        </w:rPr>
        <w:t>4</w:t>
      </w:r>
      <w:r>
        <w:rPr>
          <w:rFonts w:hint="eastAsia" w:ascii="仿宋_GB2312" w:hAnsi="楷体" w:eastAsia="仿宋_GB2312"/>
          <w:b/>
          <w:sz w:val="32"/>
          <w:szCs w:val="32"/>
        </w:rPr>
        <w:t>、加强督查，确保完成整改任务。</w:t>
      </w:r>
      <w:r>
        <w:rPr>
          <w:rFonts w:hint="eastAsia" w:ascii="仿宋_GB2312" w:hAnsi="Times New Roman" w:eastAsia="仿宋_GB2312"/>
          <w:sz w:val="32"/>
          <w:szCs w:val="32"/>
        </w:rPr>
        <w:t>校党委和纪委对照整改方案多次召开会办会议，做到严明要求，一个不漏，紧抓不放，标本兼治，始终把强化落实责任，狠抓问题整改作为工作重中之重，做到谋划认真、部署精心、督查到位、落实有效。校党委形成党委书记抓总，各分管领导抓具体的分工机制，多次召开督查会议现场督查，积极实施整改落实项目“销号制”，健全整改落实工作台账，实行挂单整改，完成一个、销号一个。校党委在整改工作中始终突出问题导向，明确问题整改措施的长效性、连续性和一致性，切实做好整改落实工作的督查、督办和问责，多次组织“回头看”防复发，做到督查督办严、紧、实，整改推进快、高、好，保障整改成果长期坚持，长效维持。</w:t>
      </w:r>
    </w:p>
    <w:p>
      <w:pPr>
        <w:spacing w:line="560" w:lineRule="exact"/>
        <w:ind w:firstLine="640" w:firstLineChars="200"/>
        <w:rPr>
          <w:rFonts w:eastAsia="黑体"/>
          <w:sz w:val="32"/>
          <w:szCs w:val="32"/>
        </w:rPr>
      </w:pPr>
      <w:r>
        <w:rPr>
          <w:rFonts w:hint="eastAsia" w:eastAsia="黑体"/>
          <w:sz w:val="32"/>
          <w:szCs w:val="32"/>
        </w:rPr>
        <w:t>二、具体问题整改情况</w:t>
      </w:r>
    </w:p>
    <w:p>
      <w:pPr>
        <w:tabs>
          <w:tab w:val="left" w:pos="720"/>
        </w:tabs>
        <w:spacing w:line="560" w:lineRule="exact"/>
        <w:ind w:firstLine="643" w:firstLineChars="200"/>
        <w:rPr>
          <w:rFonts w:ascii="楷体_GB2312" w:eastAsia="楷体_GB2312"/>
          <w:b/>
          <w:sz w:val="32"/>
          <w:szCs w:val="32"/>
        </w:rPr>
      </w:pPr>
      <w:r>
        <w:rPr>
          <w:rFonts w:hint="eastAsia" w:ascii="楷体_GB2312" w:eastAsia="楷体_GB2312"/>
          <w:b/>
          <w:sz w:val="32"/>
          <w:szCs w:val="32"/>
        </w:rPr>
        <w:t>（一）党的领导方面</w:t>
      </w:r>
    </w:p>
    <w:p>
      <w:pPr>
        <w:tabs>
          <w:tab w:val="left" w:pos="720"/>
        </w:tabs>
        <w:spacing w:line="560" w:lineRule="exact"/>
        <w:ind w:firstLine="643" w:firstLineChars="20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．党的领导核心作用弱化。</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）党委以行政会议代替党委会的现象比较突出。</w:t>
      </w:r>
    </w:p>
    <w:p>
      <w:pPr>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一是深刻反思。校党委召开专题会，以行政会议代替党委会的现象展开深刻反省，强化思想认识。二是严格区分党委会议与行政会议，编制两套会议计划，明确党委会议和行政会议的时间安排，议题安排，人员组织等事项。三是认真梳理几年来在校务会议上安排党委工作的内容，以概要的形式整理好</w:t>
      </w:r>
      <w:r>
        <w:rPr>
          <w:rFonts w:ascii="仿宋_GB2312" w:hAnsi="Times New Roman" w:eastAsia="仿宋_GB2312"/>
          <w:sz w:val="32"/>
          <w:szCs w:val="32"/>
        </w:rPr>
        <w:t>44</w:t>
      </w:r>
      <w:r>
        <w:rPr>
          <w:rFonts w:hint="eastAsia" w:ascii="仿宋_GB2312" w:hAnsi="Times New Roman" w:eastAsia="仿宋_GB2312"/>
          <w:sz w:val="32"/>
          <w:szCs w:val="32"/>
        </w:rPr>
        <w:t>次党务工作的书面材料，形成备案材料。四是加强监督。校纪委对党委会议和行政会议进行即时监督。</w:t>
      </w:r>
    </w:p>
    <w:p>
      <w:pPr>
        <w:spacing w:line="560" w:lineRule="exact"/>
        <w:ind w:firstLine="643" w:firstLineChars="200"/>
        <w:rPr>
          <w:rFonts w:ascii="仿宋_GB2312" w:hAnsi="楷体" w:eastAsia="仿宋_GB2312"/>
          <w:sz w:val="32"/>
          <w:szCs w:val="32"/>
        </w:rPr>
      </w:pPr>
      <w:r>
        <w:rPr>
          <w:rFonts w:hint="eastAsia" w:ascii="仿宋_GB2312" w:hAnsi="楷体" w:eastAsia="仿宋_GB2312"/>
          <w:b/>
          <w:sz w:val="32"/>
          <w:szCs w:val="32"/>
        </w:rPr>
        <w:t>（</w:t>
      </w:r>
      <w:r>
        <w:rPr>
          <w:rFonts w:ascii="仿宋_GB2312" w:hAnsi="楷体" w:eastAsia="仿宋_GB2312"/>
          <w:b/>
          <w:sz w:val="32"/>
          <w:szCs w:val="32"/>
        </w:rPr>
        <w:t>2</w:t>
      </w:r>
      <w:r>
        <w:rPr>
          <w:rFonts w:hint="eastAsia" w:ascii="仿宋_GB2312" w:hAnsi="楷体" w:eastAsia="仿宋_GB2312"/>
          <w:b/>
          <w:sz w:val="32"/>
          <w:szCs w:val="32"/>
        </w:rPr>
        <w:t>）</w:t>
      </w:r>
      <w:r>
        <w:rPr>
          <w:rFonts w:hint="eastAsia" w:ascii="仿宋_GB2312" w:hAnsi="楷体" w:eastAsia="仿宋_GB2312"/>
          <w:sz w:val="32"/>
          <w:szCs w:val="32"/>
        </w:rPr>
        <w:t>校党委在转型“升专”重要事情上虽然有目标，但发展规划、过程设计等不够清晰。</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提升党委抓大事、谋大事的能力。邀请校外“升专创建”专家对党委成员集中培训。</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27</w:t>
      </w:r>
      <w:r>
        <w:rPr>
          <w:rFonts w:hint="eastAsia" w:ascii="仿宋_GB2312" w:hAnsi="Times New Roman" w:eastAsia="仿宋_GB2312"/>
          <w:sz w:val="32"/>
          <w:szCs w:val="32"/>
        </w:rPr>
        <w:t>日，校党委书记、校长带领分管教学的副校长、办公室、教务处、教学系负责人等一行</w:t>
      </w:r>
      <w:r>
        <w:rPr>
          <w:rFonts w:ascii="仿宋_GB2312" w:hAnsi="Times New Roman" w:eastAsia="仿宋_GB2312"/>
          <w:sz w:val="32"/>
          <w:szCs w:val="32"/>
        </w:rPr>
        <w:t>11</w:t>
      </w:r>
      <w:r>
        <w:rPr>
          <w:rFonts w:hint="eastAsia" w:ascii="仿宋_GB2312" w:hAnsi="Times New Roman" w:eastAsia="仿宋_GB2312"/>
          <w:sz w:val="32"/>
          <w:szCs w:val="32"/>
        </w:rPr>
        <w:t>人到运河高师学习考察，学习该校在重氛围、抓基础、强训练、建机制等方面狠抓省专业技能大赛备赛，多次斩获大奖的成功经验和特色做法。</w:t>
      </w:r>
      <w:r>
        <w:rPr>
          <w:rFonts w:ascii="仿宋_GB2312" w:hAnsi="Times New Roman" w:eastAsia="仿宋_GB2312"/>
          <w:color w:val="000000"/>
          <w:sz w:val="32"/>
          <w:szCs w:val="32"/>
        </w:rPr>
        <w:t>3</w:t>
      </w:r>
      <w:r>
        <w:rPr>
          <w:rFonts w:hint="eastAsia" w:ascii="仿宋_GB2312" w:hAnsi="Times New Roman" w:eastAsia="仿宋_GB2312"/>
          <w:color w:val="000000"/>
          <w:sz w:val="32"/>
          <w:szCs w:val="32"/>
        </w:rPr>
        <w:t>月</w:t>
      </w:r>
      <w:r>
        <w:rPr>
          <w:rFonts w:ascii="仿宋_GB2312" w:hAnsi="Times New Roman" w:eastAsia="仿宋_GB2312"/>
          <w:color w:val="000000"/>
          <w:sz w:val="32"/>
          <w:szCs w:val="32"/>
        </w:rPr>
        <w:t>9</w:t>
      </w:r>
      <w:r>
        <w:rPr>
          <w:rFonts w:hint="eastAsia" w:ascii="仿宋_GB2312" w:hAnsi="Times New Roman" w:eastAsia="仿宋_GB2312"/>
          <w:color w:val="000000"/>
          <w:sz w:val="32"/>
          <w:szCs w:val="32"/>
        </w:rPr>
        <w:t>日校党委书记主持召开“升专”自评报告和“升专”汇报材料审核会，进一步优化材料和工作方案，</w:t>
      </w:r>
      <w:r>
        <w:rPr>
          <w:rFonts w:hint="eastAsia" w:ascii="仿宋_GB2312" w:hAnsi="Times New Roman" w:eastAsia="仿宋_GB2312"/>
          <w:color w:val="000000"/>
          <w:kern w:val="0"/>
          <w:sz w:val="32"/>
          <w:szCs w:val="32"/>
        </w:rPr>
        <w:t>并于</w:t>
      </w:r>
      <w:r>
        <w:rPr>
          <w:rFonts w:ascii="仿宋_GB2312" w:hAnsi="Times New Roman" w:eastAsia="仿宋_GB2312"/>
          <w:color w:val="000000"/>
          <w:kern w:val="0"/>
          <w:sz w:val="32"/>
          <w:szCs w:val="32"/>
        </w:rPr>
        <w:t>3</w:t>
      </w:r>
      <w:r>
        <w:rPr>
          <w:rFonts w:hint="eastAsia" w:ascii="仿宋_GB2312" w:hAnsi="Times New Roman" w:eastAsia="仿宋_GB2312"/>
          <w:color w:val="000000"/>
          <w:kern w:val="0"/>
          <w:sz w:val="32"/>
          <w:szCs w:val="32"/>
        </w:rPr>
        <w:t>月</w:t>
      </w:r>
      <w:r>
        <w:rPr>
          <w:rFonts w:ascii="仿宋_GB2312" w:hAnsi="Times New Roman" w:eastAsia="仿宋_GB2312"/>
          <w:color w:val="000000"/>
          <w:kern w:val="0"/>
          <w:sz w:val="32"/>
          <w:szCs w:val="32"/>
        </w:rPr>
        <w:t>26</w:t>
      </w:r>
      <w:r>
        <w:rPr>
          <w:rFonts w:hint="eastAsia" w:ascii="仿宋_GB2312" w:hAnsi="Times New Roman" w:eastAsia="仿宋_GB2312"/>
          <w:color w:val="000000"/>
          <w:kern w:val="0"/>
          <w:sz w:val="32"/>
          <w:szCs w:val="32"/>
        </w:rPr>
        <w:t>日向市政府副市长薛启书专题汇报，目前各部门已经研究制定出“升专创建”优化完善项目实施进度表、迎接省政府专家组实地考察评议工作推进表和自评工作方案。</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）重大事项决策程序不规范，有重集中，轻民主的表现。</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党委书记表示此事虽不在自己任上，但要引以为戒，要深刻反思，明确表示今后始终坚持末位表态，推进民主决策和科学决策。二是强化党委会的规范化建设。认真贯彻执行民主集中制，确保党委会按规定程序对重大事项决策。</w:t>
      </w:r>
    </w:p>
    <w:p>
      <w:pPr>
        <w:spacing w:line="560" w:lineRule="exact"/>
        <w:ind w:firstLine="643" w:firstLineChars="200"/>
        <w:rPr>
          <w:rFonts w:ascii="仿宋_GB2312" w:hAnsi="楷体" w:eastAsia="仿宋_GB2312"/>
          <w:b/>
          <w:sz w:val="32"/>
          <w:szCs w:val="32"/>
        </w:rPr>
      </w:pPr>
      <w:r>
        <w:rPr>
          <w:rFonts w:ascii="仿宋_GB2312" w:hAnsi="楷体" w:eastAsia="仿宋_GB2312"/>
          <w:b/>
          <w:sz w:val="32"/>
          <w:szCs w:val="32"/>
        </w:rPr>
        <w:t xml:space="preserve">2. </w:t>
      </w:r>
      <w:r>
        <w:rPr>
          <w:rFonts w:hint="eastAsia" w:ascii="仿宋_GB2312" w:hAnsi="楷体" w:eastAsia="仿宋_GB2312"/>
          <w:b/>
          <w:sz w:val="32"/>
          <w:szCs w:val="32"/>
        </w:rPr>
        <w:t>贯彻落实上级决策部署不力。</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）没有对</w:t>
      </w:r>
      <w:r>
        <w:rPr>
          <w:rFonts w:ascii="仿宋_GB2312" w:hAnsi="楷体" w:eastAsia="仿宋_GB2312"/>
          <w:sz w:val="32"/>
          <w:szCs w:val="32"/>
        </w:rPr>
        <w:t>2016</w:t>
      </w:r>
      <w:r>
        <w:rPr>
          <w:rFonts w:hint="eastAsia" w:ascii="仿宋_GB2312" w:hAnsi="楷体" w:eastAsia="仿宋_GB2312"/>
          <w:sz w:val="32"/>
          <w:szCs w:val="32"/>
        </w:rPr>
        <w:t>年全市教育工作会议精神进行专题研究，提出有针对性的落实举措。</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一是重新学习。党委已于</w:t>
      </w:r>
      <w:r>
        <w:rPr>
          <w:rFonts w:ascii="Times New Roman" w:hAnsi="Times New Roman" w:eastAsia="仿宋_GB2312"/>
          <w:sz w:val="32"/>
          <w:szCs w:val="32"/>
        </w:rPr>
        <w:t>4</w:t>
      </w:r>
      <w:r>
        <w:rPr>
          <w:rFonts w:hint="eastAsia" w:ascii="Times New Roman" w:hAnsi="Times New Roman" w:eastAsia="仿宋_GB2312"/>
          <w:sz w:val="32"/>
          <w:szCs w:val="32"/>
        </w:rPr>
        <w:t>月</w:t>
      </w:r>
      <w:r>
        <w:rPr>
          <w:rFonts w:ascii="Times New Roman" w:hAnsi="Times New Roman" w:eastAsia="仿宋_GB2312"/>
          <w:sz w:val="32"/>
          <w:szCs w:val="32"/>
        </w:rPr>
        <w:t>4</w:t>
      </w:r>
      <w:r>
        <w:rPr>
          <w:rFonts w:hint="eastAsia" w:ascii="Times New Roman" w:hAnsi="Times New Roman" w:eastAsia="仿宋_GB2312"/>
          <w:sz w:val="32"/>
          <w:szCs w:val="32"/>
        </w:rPr>
        <w:t>日重新组织学习</w:t>
      </w:r>
      <w:r>
        <w:rPr>
          <w:rFonts w:ascii="Times New Roman" w:hAnsi="Times New Roman" w:eastAsia="仿宋_GB2312"/>
          <w:sz w:val="32"/>
          <w:szCs w:val="32"/>
        </w:rPr>
        <w:t>2016</w:t>
      </w:r>
      <w:r>
        <w:rPr>
          <w:rFonts w:hint="eastAsia" w:ascii="Times New Roman" w:hAnsi="Times New Roman" w:eastAsia="仿宋_GB2312"/>
          <w:sz w:val="32"/>
          <w:szCs w:val="32"/>
        </w:rPr>
        <w:t>年全市教育工作会议精神，结合会议精神，深入研究学校的发展机遇、发展战略、发展规划和发展目标。二是校党委结合学校实际，稳步推进“六个聚焦”、“三个校园”、“三个涵养”建设，全面贯彻落实</w:t>
      </w:r>
      <w:r>
        <w:rPr>
          <w:rFonts w:ascii="Times New Roman" w:hAnsi="Times New Roman" w:eastAsia="仿宋_GB2312"/>
          <w:sz w:val="32"/>
          <w:szCs w:val="32"/>
        </w:rPr>
        <w:t>2016</w:t>
      </w:r>
      <w:r>
        <w:rPr>
          <w:rFonts w:hint="eastAsia" w:ascii="Times New Roman" w:hAnsi="Times New Roman" w:eastAsia="仿宋_GB2312"/>
          <w:sz w:val="32"/>
          <w:szCs w:val="32"/>
        </w:rPr>
        <w:t>年全市教育工作会议精神。</w:t>
      </w:r>
    </w:p>
    <w:p>
      <w:pPr>
        <w:spacing w:line="560" w:lineRule="exact"/>
        <w:ind w:firstLine="624" w:firstLineChars="195"/>
        <w:rPr>
          <w:rFonts w:ascii="仿宋_GB2312" w:eastAsia="仿宋_GB2312"/>
          <w:b/>
          <w:sz w:val="32"/>
          <w:szCs w:val="32"/>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）对市政府印发的《宿迁市“十三五”教育事业发展规划》也没有组织研究讨论，制定系统科学的实施方案</w:t>
      </w:r>
      <w:r>
        <w:rPr>
          <w:rFonts w:hint="eastAsia" w:ascii="仿宋_GB2312" w:eastAsia="仿宋_GB2312"/>
          <w:b/>
          <w:sz w:val="32"/>
          <w:szCs w:val="32"/>
        </w:rPr>
        <w:t>。</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一是党委已在</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4</w:t>
      </w:r>
      <w:r>
        <w:rPr>
          <w:rFonts w:hint="eastAsia" w:ascii="仿宋_GB2312" w:hAnsi="Times New Roman" w:eastAsia="仿宋_GB2312"/>
          <w:sz w:val="32"/>
          <w:szCs w:val="32"/>
        </w:rPr>
        <w:t>日重新组织学习研究《宿迁市“十三五”教育事业发展规划》，重点研究关于教育改革发展的规划内容，形成学习研究材料。二是研究增改学校事业发展“十三五”发展规划，画好学校发展路线图，制定发展时间表和主要措施。</w:t>
      </w:r>
    </w:p>
    <w:p>
      <w:pPr>
        <w:spacing w:line="560" w:lineRule="exact"/>
        <w:ind w:firstLine="643" w:firstLineChars="200"/>
        <w:rPr>
          <w:rFonts w:ascii="仿宋_GB2312" w:hAnsi="楷体" w:eastAsia="仿宋_GB2312"/>
          <w:b/>
          <w:sz w:val="32"/>
          <w:szCs w:val="32"/>
        </w:rPr>
      </w:pPr>
      <w:r>
        <w:rPr>
          <w:rFonts w:ascii="仿宋_GB2312" w:hAnsi="楷体" w:eastAsia="仿宋_GB2312"/>
          <w:b/>
          <w:sz w:val="32"/>
          <w:szCs w:val="32"/>
        </w:rPr>
        <w:t>3</w:t>
      </w:r>
      <w:r>
        <w:rPr>
          <w:rFonts w:hint="eastAsia" w:ascii="仿宋_GB2312" w:hAnsi="楷体" w:eastAsia="仿宋_GB2312"/>
          <w:b/>
          <w:sz w:val="32"/>
          <w:szCs w:val="32"/>
        </w:rPr>
        <w:t>．思想政治工作把握不到位。</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）没有把新时代的思想政治工作、精神文明建设、社会主义核心价值观等内容摆在突出位置。</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一是强化认识。</w:t>
      </w:r>
      <w:r>
        <w:rPr>
          <w:rFonts w:ascii="仿宋_GB2312" w:hAnsi="Times New Roman" w:eastAsia="仿宋_GB2312"/>
          <w:sz w:val="32"/>
          <w:szCs w:val="32"/>
        </w:rPr>
        <w:t>2018</w:t>
      </w:r>
      <w:r>
        <w:rPr>
          <w:rFonts w:hint="eastAsia" w:ascii="仿宋_GB2312" w:hAnsi="Times New Roman" w:eastAsia="仿宋_GB2312"/>
          <w:sz w:val="32"/>
          <w:szCs w:val="32"/>
        </w:rPr>
        <w:t>年</w:t>
      </w:r>
      <w:r>
        <w:rPr>
          <w:rFonts w:ascii="仿宋_GB2312" w:hAnsi="Times New Roman" w:eastAsia="仿宋_GB2312"/>
          <w:sz w:val="32"/>
          <w:szCs w:val="32"/>
        </w:rPr>
        <w:t>1</w:t>
      </w:r>
      <w:r>
        <w:rPr>
          <w:rFonts w:hint="eastAsia" w:ascii="仿宋_GB2312" w:hAnsi="Times New Roman" w:eastAsia="仿宋_GB2312"/>
          <w:sz w:val="32"/>
          <w:szCs w:val="32"/>
        </w:rPr>
        <w:t>月</w:t>
      </w:r>
      <w:r>
        <w:rPr>
          <w:rFonts w:ascii="仿宋_GB2312" w:hAnsi="Times New Roman" w:eastAsia="仿宋_GB2312"/>
          <w:sz w:val="32"/>
          <w:szCs w:val="32"/>
        </w:rPr>
        <w:t>11</w:t>
      </w:r>
      <w:r>
        <w:rPr>
          <w:rFonts w:hint="eastAsia" w:ascii="仿宋_GB2312" w:hAnsi="Times New Roman" w:eastAsia="仿宋_GB2312"/>
          <w:sz w:val="32"/>
          <w:szCs w:val="32"/>
        </w:rPr>
        <w:t>日下午，校党委召开</w:t>
      </w:r>
      <w:r>
        <w:rPr>
          <w:rFonts w:ascii="仿宋_GB2312" w:hAnsi="Times New Roman" w:eastAsia="仿宋_GB2312"/>
          <w:sz w:val="32"/>
          <w:szCs w:val="32"/>
        </w:rPr>
        <w:t>2017</w:t>
      </w:r>
      <w:r>
        <w:rPr>
          <w:rFonts w:hint="eastAsia" w:ascii="仿宋_GB2312" w:hAnsi="Times New Roman" w:eastAsia="仿宋_GB2312"/>
          <w:sz w:val="32"/>
          <w:szCs w:val="32"/>
        </w:rPr>
        <w:t>年度民主生活会专题研讨会议，要求大家对十九大精神读懂、悟透、践行。党委已于</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4</w:t>
      </w:r>
      <w:r>
        <w:rPr>
          <w:rFonts w:hint="eastAsia" w:ascii="仿宋_GB2312" w:hAnsi="Times New Roman" w:eastAsia="仿宋_GB2312"/>
          <w:sz w:val="32"/>
          <w:szCs w:val="32"/>
        </w:rPr>
        <w:t>日组织学习习近平同志在全国高校思想政治工作会议上的重要讲话精神，组织专题研讨，将思想政治工作作为学校工作首要任务，摆在突出位置。二是贯彻落实。校党委指导思想政治工作领导小组对全校师生开展政治思想工作。健全以学工处、教务处，团委、班主任、思政课教师为主体的思想政治工作网络，出台《宿迁高师思想政治工作质量提升实施方案》，完善规章制度，明确工作职责，对思想政治教育列入重要工作日程，做到有安排，有行动，有检查，有总结，有考核。</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22</w:t>
      </w:r>
      <w:r>
        <w:rPr>
          <w:rFonts w:hint="eastAsia" w:ascii="仿宋_GB2312" w:hAnsi="Times New Roman" w:eastAsia="仿宋_GB2312"/>
          <w:sz w:val="32"/>
          <w:szCs w:val="32"/>
        </w:rPr>
        <w:t>日下午，校党委召开由领导班子、各支部书记、校办、人事处负责人参加的学习贯彻全国“两会”精神党委扩大会，学习宣传“两会”精神。</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28</w:t>
      </w:r>
      <w:r>
        <w:rPr>
          <w:rFonts w:hint="eastAsia" w:ascii="仿宋_GB2312" w:hAnsi="Times New Roman" w:eastAsia="仿宋_GB2312"/>
          <w:sz w:val="32"/>
          <w:szCs w:val="32"/>
        </w:rPr>
        <w:t>日上午，校党委举行教职工思想政治教育月例会暨宣传贯彻全国“两会”会议，持续抓好教师思想政治教育与学习。召开党委班子成员定期听取工作联系部门思想政治工作汇报，总结经验，交流成果，协调解决实际困难。三是总结经验。总结回顾前期精神文明建设经验教训，查找不足，制定整改工作方案。四是通过开展理想信念教育，组织“向国旗敬礼”、“纪念一</w:t>
      </w:r>
      <w:r>
        <w:rPr>
          <w:rFonts w:hint="eastAsia" w:ascii="仿宋_GB2312" w:hAnsi="Wingdings" w:eastAsia="仿宋_GB2312"/>
          <w:sz w:val="32"/>
          <w:szCs w:val="32"/>
        </w:rPr>
        <w:sym w:font="Wingdings" w:char="F09E"/>
      </w:r>
      <w:r>
        <w:rPr>
          <w:rFonts w:hint="eastAsia" w:ascii="仿宋_GB2312" w:hAnsi="Times New Roman" w:eastAsia="仿宋_GB2312"/>
          <w:sz w:val="32"/>
          <w:szCs w:val="32"/>
        </w:rPr>
        <w:t>二九运动”系列主题教育活动，升旗仪式、主题班会、主题黑板报评比、革命歌曲大合唱比赛、观看爱国主义题材宣教片等活动，引导师生增强“四个自信”，</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3</w:t>
      </w:r>
      <w:r>
        <w:rPr>
          <w:rFonts w:hint="eastAsia" w:ascii="仿宋_GB2312" w:hAnsi="Times New Roman" w:eastAsia="仿宋_GB2312"/>
          <w:sz w:val="32"/>
          <w:szCs w:val="32"/>
        </w:rPr>
        <w:t>日下午，校党委组织全体党员及积子在宿北大战纪念馆开展“缅怀先烈、不忘初心、牢记使命、砥砺前行”主题教育活动，重温入党誓词，向烈士塔敬献花篮，参观宿北大战纪念馆；校团委组织团员到朱瑞将军纪念馆举行“缅怀先烈、学会感恩”清明祭扫。激励师生为实现中国梦而努力奋斗，彰显“突出位置”。五是校党委开展“党委成员讲党课”活动，</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16</w:t>
      </w:r>
      <w:r>
        <w:rPr>
          <w:rFonts w:hint="eastAsia" w:ascii="仿宋_GB2312" w:hAnsi="Times New Roman" w:eastAsia="仿宋_GB2312"/>
          <w:sz w:val="32"/>
          <w:szCs w:val="32"/>
        </w:rPr>
        <w:t>日，校党委史余强书记以《不忘初心、牢记使命》为题为全体党员上党课，加强社会主义核心价值观教育，提高教职工政治素质。六是建好“书香校园”、“文明校园”、“绿色校园”三个活动平台，紧密结合阅读国学经典、马列原著、践行中华优秀传统美德，将社会主义核心价值观教育融入党建文化建设。</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2</w:t>
      </w:r>
      <w:r>
        <w:rPr>
          <w:rFonts w:hint="eastAsia" w:ascii="仿宋_GB2312" w:hAnsi="Times New Roman" w:eastAsia="仿宋_GB2312"/>
          <w:sz w:val="32"/>
          <w:szCs w:val="32"/>
        </w:rPr>
        <w:t>日，学校在校操场举行由全校师生参加的“创文明校园”为主题的升旗仪式，促进社会主义核心价值观进教材、进课堂、进头脑。</w:t>
      </w:r>
    </w:p>
    <w:p>
      <w:pPr>
        <w:spacing w:line="560" w:lineRule="exact"/>
        <w:ind w:firstLine="63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）高师党委没有组织学习研究习近平总书记</w:t>
      </w:r>
      <w:r>
        <w:rPr>
          <w:rFonts w:ascii="仿宋_GB2312" w:hAnsi="楷体" w:eastAsia="仿宋_GB2312"/>
          <w:sz w:val="32"/>
          <w:szCs w:val="32"/>
        </w:rPr>
        <w:t>2016</w:t>
      </w:r>
      <w:r>
        <w:rPr>
          <w:rFonts w:hint="eastAsia" w:ascii="仿宋_GB2312" w:hAnsi="楷体" w:eastAsia="仿宋_GB2312"/>
          <w:sz w:val="32"/>
          <w:szCs w:val="32"/>
        </w:rPr>
        <w:t>年</w:t>
      </w:r>
      <w:r>
        <w:rPr>
          <w:rFonts w:ascii="仿宋_GB2312" w:hAnsi="楷体" w:eastAsia="仿宋_GB2312"/>
          <w:sz w:val="32"/>
          <w:szCs w:val="32"/>
        </w:rPr>
        <w:t>12</w:t>
      </w:r>
      <w:r>
        <w:rPr>
          <w:rFonts w:hint="eastAsia" w:ascii="仿宋_GB2312" w:hAnsi="楷体" w:eastAsia="仿宋_GB2312"/>
          <w:sz w:val="32"/>
          <w:szCs w:val="32"/>
        </w:rPr>
        <w:t>月</w:t>
      </w:r>
      <w:r>
        <w:rPr>
          <w:rFonts w:ascii="仿宋_GB2312" w:hAnsi="楷体" w:eastAsia="仿宋_GB2312"/>
          <w:sz w:val="32"/>
          <w:szCs w:val="32"/>
        </w:rPr>
        <w:t>8</w:t>
      </w:r>
      <w:r>
        <w:rPr>
          <w:rFonts w:hint="eastAsia" w:ascii="仿宋_GB2312" w:hAnsi="楷体" w:eastAsia="仿宋_GB2312"/>
          <w:sz w:val="32"/>
          <w:szCs w:val="32"/>
        </w:rPr>
        <w:t>日在全国高校思想政治工作会议上重要讲话并拿出贯彻落实工作举措；没有对教育部《</w:t>
      </w:r>
      <w:r>
        <w:rPr>
          <w:rFonts w:ascii="仿宋_GB2312" w:hAnsi="楷体" w:eastAsia="仿宋_GB2312"/>
          <w:sz w:val="32"/>
          <w:szCs w:val="32"/>
        </w:rPr>
        <w:t>2017</w:t>
      </w:r>
      <w:r>
        <w:rPr>
          <w:rFonts w:hint="eastAsia" w:ascii="仿宋_GB2312" w:hAnsi="楷体" w:eastAsia="仿宋_GB2312"/>
          <w:sz w:val="32"/>
          <w:szCs w:val="32"/>
        </w:rPr>
        <w:t>年高校思想政治理论课教学质量年专项工作总体方案》的要求进行细化落实。</w:t>
      </w:r>
    </w:p>
    <w:p>
      <w:pPr>
        <w:spacing w:line="560" w:lineRule="exact"/>
        <w:ind w:firstLine="640" w:firstLineChars="200"/>
        <w:rPr>
          <w:rFonts w:ascii="仿宋_GB2312" w:hAnsi="Times New Roman" w:eastAsia="仿宋_GB2312"/>
          <w:color w:val="000000"/>
          <w:kern w:val="0"/>
          <w:sz w:val="32"/>
          <w:szCs w:val="32"/>
        </w:rPr>
      </w:pPr>
      <w:r>
        <w:rPr>
          <w:rFonts w:hint="eastAsia" w:ascii="仿宋_GB2312" w:hAnsi="Times New Roman" w:eastAsia="仿宋_GB2312"/>
          <w:sz w:val="32"/>
          <w:szCs w:val="32"/>
        </w:rPr>
        <w:t>一是深化学习。校党委继</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4</w:t>
      </w:r>
      <w:r>
        <w:rPr>
          <w:rFonts w:hint="eastAsia" w:ascii="仿宋_GB2312" w:hAnsi="Times New Roman" w:eastAsia="仿宋_GB2312"/>
          <w:sz w:val="32"/>
          <w:szCs w:val="32"/>
        </w:rPr>
        <w:t>日组织党员干部学习全国高校思想政治工作会议精神之后，将于</w:t>
      </w:r>
      <w:r>
        <w:rPr>
          <w:rFonts w:ascii="仿宋_GB2312" w:hAnsi="Times New Roman" w:eastAsia="仿宋_GB2312"/>
          <w:sz w:val="32"/>
          <w:szCs w:val="32"/>
        </w:rPr>
        <w:t>5</w:t>
      </w:r>
      <w:r>
        <w:rPr>
          <w:rFonts w:hint="eastAsia" w:ascii="仿宋_GB2312" w:hAnsi="Times New Roman" w:eastAsia="仿宋_GB2312"/>
          <w:sz w:val="32"/>
          <w:szCs w:val="32"/>
        </w:rPr>
        <w:t>月上旬再组织相关知识考试，加深理解。二是依据教育部《</w:t>
      </w:r>
      <w:r>
        <w:rPr>
          <w:rFonts w:ascii="仿宋_GB2312" w:hAnsi="Times New Roman" w:eastAsia="仿宋_GB2312"/>
          <w:sz w:val="32"/>
          <w:szCs w:val="32"/>
        </w:rPr>
        <w:t>2017</w:t>
      </w:r>
      <w:r>
        <w:rPr>
          <w:rFonts w:hint="eastAsia" w:ascii="仿宋_GB2312" w:hAnsi="Times New Roman" w:eastAsia="仿宋_GB2312"/>
          <w:sz w:val="32"/>
          <w:szCs w:val="32"/>
        </w:rPr>
        <w:t>年高校思想政治理论课教学质量年专项工作总体方案》，制定学校</w:t>
      </w:r>
      <w:r>
        <w:rPr>
          <w:rFonts w:ascii="仿宋_GB2312" w:hAnsi="Times New Roman" w:eastAsia="仿宋_GB2312"/>
          <w:sz w:val="32"/>
          <w:szCs w:val="32"/>
        </w:rPr>
        <w:t>2018</w:t>
      </w:r>
      <w:r>
        <w:rPr>
          <w:rFonts w:hint="eastAsia" w:ascii="仿宋_GB2312" w:hAnsi="Times New Roman" w:eastAsia="仿宋_GB2312"/>
          <w:sz w:val="32"/>
          <w:szCs w:val="32"/>
        </w:rPr>
        <w:t>年思想政治工作组织活动方案文本。三是党委每月召开</w:t>
      </w:r>
      <w:r>
        <w:rPr>
          <w:rFonts w:ascii="仿宋_GB2312" w:hAnsi="Times New Roman" w:eastAsia="仿宋_GB2312"/>
          <w:sz w:val="32"/>
          <w:szCs w:val="32"/>
        </w:rPr>
        <w:t>1</w:t>
      </w:r>
      <w:r>
        <w:rPr>
          <w:rFonts w:hint="eastAsia" w:ascii="仿宋_GB2312" w:hAnsi="Times New Roman" w:eastAsia="仿宋_GB2312"/>
          <w:sz w:val="32"/>
          <w:szCs w:val="32"/>
        </w:rPr>
        <w:t>次思想政治工作汇报会议，</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8</w:t>
      </w:r>
      <w:r>
        <w:rPr>
          <w:rFonts w:hint="eastAsia" w:ascii="仿宋_GB2312" w:hAnsi="Times New Roman" w:eastAsia="仿宋_GB2312"/>
          <w:sz w:val="32"/>
          <w:szCs w:val="32"/>
        </w:rPr>
        <w:t>日在综合楼西三楼会议室校党委召开</w:t>
      </w:r>
      <w:r>
        <w:rPr>
          <w:rFonts w:ascii="仿宋_GB2312" w:hAnsi="Times New Roman" w:eastAsia="仿宋_GB2312"/>
          <w:sz w:val="32"/>
          <w:szCs w:val="32"/>
        </w:rPr>
        <w:t>2018</w:t>
      </w:r>
      <w:r>
        <w:rPr>
          <w:rFonts w:hint="eastAsia" w:ascii="仿宋_GB2312" w:hAnsi="Times New Roman" w:eastAsia="仿宋_GB2312"/>
          <w:sz w:val="32"/>
          <w:szCs w:val="32"/>
        </w:rPr>
        <w:t>年</w:t>
      </w:r>
      <w:r>
        <w:rPr>
          <w:rFonts w:ascii="仿宋_GB2312" w:hAnsi="Times New Roman" w:eastAsia="仿宋_GB2312"/>
          <w:sz w:val="32"/>
          <w:szCs w:val="32"/>
        </w:rPr>
        <w:t>3</w:t>
      </w:r>
      <w:r>
        <w:rPr>
          <w:rFonts w:hint="eastAsia" w:ascii="仿宋_GB2312" w:hAnsi="Times New Roman" w:eastAsia="仿宋_GB2312"/>
          <w:sz w:val="32"/>
          <w:szCs w:val="32"/>
        </w:rPr>
        <w:t>月思想政治工作专题汇报会，听取学工处、团委、工会、各支部汇报，总结交流经验。四是加强党建阵地、课堂教学、教材编写、谈心谈话、生活教育等阵地建设。五是加强师德师风建设，签订师德承诺书、建立师德考核正面清单制度、开展“师德师风宣传月”活动、评选“师德楷模”；提高教师思想政治素质和职业道德水平，突出思想政治工作的政治导向。</w:t>
      </w:r>
    </w:p>
    <w:p>
      <w:pPr>
        <w:tabs>
          <w:tab w:val="left" w:pos="720"/>
        </w:tabs>
        <w:spacing w:line="560" w:lineRule="exact"/>
        <w:ind w:firstLine="640" w:firstLineChars="200"/>
        <w:rPr>
          <w:rFonts w:hAnsi="黑体" w:eastAsia="黑体" w:cs="黑体"/>
          <w:sz w:val="32"/>
          <w:szCs w:val="32"/>
        </w:rPr>
      </w:pPr>
      <w:r>
        <w:rPr>
          <w:rFonts w:hint="eastAsia" w:hAnsi="黑体" w:eastAsia="黑体" w:cs="黑体"/>
          <w:sz w:val="32"/>
          <w:szCs w:val="32"/>
          <w:shd w:val="clear" w:color="auto" w:fill="FFFFFF"/>
        </w:rPr>
        <w:t>（二）</w:t>
      </w:r>
      <w:r>
        <w:rPr>
          <w:rFonts w:hint="eastAsia" w:hAnsi="黑体" w:eastAsia="黑体" w:cs="黑体"/>
          <w:sz w:val="32"/>
          <w:szCs w:val="32"/>
        </w:rPr>
        <w:t>党的建设方面</w:t>
      </w:r>
    </w:p>
    <w:p>
      <w:pPr>
        <w:spacing w:line="560" w:lineRule="exact"/>
        <w:ind w:firstLine="803" w:firstLineChars="250"/>
        <w:rPr>
          <w:rFonts w:ascii="仿宋_GB2312" w:hAnsi="楷体" w:eastAsia="仿宋_GB2312"/>
          <w:b/>
          <w:sz w:val="32"/>
          <w:szCs w:val="32"/>
        </w:rPr>
      </w:pPr>
      <w:r>
        <w:rPr>
          <w:rFonts w:ascii="仿宋_GB2312" w:hAnsi="楷体" w:eastAsia="仿宋_GB2312"/>
          <w:b/>
          <w:sz w:val="32"/>
          <w:szCs w:val="32"/>
        </w:rPr>
        <w:t>4</w:t>
      </w:r>
      <w:r>
        <w:rPr>
          <w:rFonts w:hint="eastAsia" w:ascii="仿宋_GB2312" w:hAnsi="楷体" w:eastAsia="仿宋_GB2312"/>
          <w:b/>
          <w:sz w:val="32"/>
          <w:szCs w:val="32"/>
        </w:rPr>
        <w:t>．党建工作责任制落实不到位。</w:t>
      </w:r>
    </w:p>
    <w:p>
      <w:pPr>
        <w:spacing w:line="560" w:lineRule="exact"/>
        <w:ind w:firstLine="63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8</w:t>
      </w:r>
      <w:r>
        <w:rPr>
          <w:rFonts w:hint="eastAsia" w:ascii="仿宋_GB2312" w:hAnsi="楷体" w:eastAsia="仿宋_GB2312"/>
          <w:sz w:val="32"/>
          <w:szCs w:val="32"/>
        </w:rPr>
        <w:t>）校党委没有对党建工作进行专题研究并作出安排布置，党建工作存在“搭便车”现象。存在把“三严三实”专题教育相关事项放在班子行政会议上研究现象。</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一是回顾</w:t>
      </w:r>
      <w:r>
        <w:rPr>
          <w:rFonts w:ascii="仿宋_GB2312" w:hAnsi="Times New Roman" w:eastAsia="仿宋_GB2312"/>
          <w:sz w:val="32"/>
          <w:szCs w:val="32"/>
        </w:rPr>
        <w:t>2014-2017</w:t>
      </w:r>
      <w:r>
        <w:rPr>
          <w:rFonts w:hint="eastAsia" w:ascii="仿宋_GB2312" w:hAnsi="Times New Roman" w:eastAsia="仿宋_GB2312"/>
          <w:sz w:val="32"/>
          <w:szCs w:val="32"/>
        </w:rPr>
        <w:t>年党建工作，找准问题症结，认真反思“搭便车”现象并做出书面说明。二是全面落实党委管党治党主体责任。对党建工作专题研究、专题布置，形成计划方案，党建工作专题研究。</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8</w:t>
      </w:r>
      <w:r>
        <w:rPr>
          <w:rFonts w:hint="eastAsia" w:ascii="仿宋_GB2312" w:hAnsi="Times New Roman" w:eastAsia="仿宋_GB2312"/>
          <w:sz w:val="32"/>
          <w:szCs w:val="32"/>
        </w:rPr>
        <w:t>日召开</w:t>
      </w:r>
      <w:r>
        <w:rPr>
          <w:rFonts w:ascii="仿宋_GB2312" w:hAnsi="Times New Roman" w:eastAsia="仿宋_GB2312"/>
          <w:sz w:val="32"/>
          <w:szCs w:val="32"/>
        </w:rPr>
        <w:t>2018</w:t>
      </w:r>
      <w:r>
        <w:rPr>
          <w:rFonts w:hint="eastAsia" w:ascii="仿宋_GB2312" w:hAnsi="Times New Roman" w:eastAsia="仿宋_GB2312"/>
          <w:sz w:val="32"/>
          <w:szCs w:val="32"/>
        </w:rPr>
        <w:t>年学校党建工作专题研究会议，讨论《学校党委</w:t>
      </w:r>
      <w:r>
        <w:rPr>
          <w:rFonts w:ascii="仿宋_GB2312" w:hAnsi="Times New Roman" w:eastAsia="仿宋_GB2312"/>
          <w:sz w:val="32"/>
          <w:szCs w:val="32"/>
        </w:rPr>
        <w:t>2018</w:t>
      </w:r>
      <w:r>
        <w:rPr>
          <w:rFonts w:hint="eastAsia" w:ascii="仿宋_GB2312" w:hAnsi="Times New Roman" w:eastAsia="仿宋_GB2312"/>
          <w:sz w:val="32"/>
          <w:szCs w:val="32"/>
        </w:rPr>
        <w:t>年党建工作要求》，提出以党的政治建设为统领，提升党建工作规范化水平。</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15</w:t>
      </w:r>
      <w:r>
        <w:rPr>
          <w:rFonts w:hint="eastAsia" w:ascii="仿宋_GB2312" w:hAnsi="Times New Roman" w:eastAsia="仿宋_GB2312"/>
          <w:sz w:val="32"/>
          <w:szCs w:val="32"/>
        </w:rPr>
        <w:t>日下午，校党委召开</w:t>
      </w:r>
      <w:r>
        <w:rPr>
          <w:rFonts w:ascii="仿宋_GB2312" w:hAnsi="Times New Roman" w:eastAsia="仿宋_GB2312"/>
          <w:sz w:val="32"/>
          <w:szCs w:val="32"/>
        </w:rPr>
        <w:t>2018</w:t>
      </w:r>
      <w:r>
        <w:rPr>
          <w:rFonts w:hint="eastAsia" w:ascii="仿宋_GB2312" w:hAnsi="Times New Roman" w:eastAsia="仿宋_GB2312"/>
          <w:sz w:val="32"/>
          <w:szCs w:val="32"/>
        </w:rPr>
        <w:t>年党建工作会议，学习市委魏国强书记在市委党的建设工作领导小组会议上讲话，部署</w:t>
      </w:r>
      <w:r>
        <w:rPr>
          <w:rFonts w:ascii="仿宋_GB2312" w:hAnsi="Times New Roman" w:eastAsia="仿宋_GB2312"/>
          <w:sz w:val="32"/>
          <w:szCs w:val="32"/>
        </w:rPr>
        <w:t>2018</w:t>
      </w:r>
      <w:r>
        <w:rPr>
          <w:rFonts w:hint="eastAsia" w:ascii="仿宋_GB2312" w:hAnsi="Times New Roman" w:eastAsia="仿宋_GB2312"/>
          <w:sz w:val="32"/>
          <w:szCs w:val="32"/>
        </w:rPr>
        <w:t>年党建工作。各支部与党委签订基层党建工作责任书和意识形态工作责任书。每月召开一次党建工作例会制度。四是校纪委全程跟踪监督，形成监督备案材料。</w:t>
      </w:r>
    </w:p>
    <w:p>
      <w:pPr>
        <w:spacing w:line="560" w:lineRule="exact"/>
        <w:ind w:firstLine="63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9</w:t>
      </w:r>
      <w:r>
        <w:rPr>
          <w:rFonts w:hint="eastAsia" w:ascii="仿宋_GB2312" w:hAnsi="楷体" w:eastAsia="仿宋_GB2312"/>
          <w:sz w:val="32"/>
          <w:szCs w:val="32"/>
        </w:rPr>
        <w:t>）学校党支部对党建工作认识不够、要求不高，部分党员先锋模范作用不明显。少数党员精神缺钙，认为党员仅仅就是参加政治学习，缴一些党费，不能发挥先锋模范作用。</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一是加强基层支部建设。</w:t>
      </w:r>
      <w:r>
        <w:rPr>
          <w:rFonts w:ascii="Times New Roman" w:hAnsi="Times New Roman" w:eastAsia="仿宋_GB2312"/>
          <w:sz w:val="32"/>
          <w:szCs w:val="32"/>
        </w:rPr>
        <w:t>3</w:t>
      </w:r>
      <w:r>
        <w:rPr>
          <w:rFonts w:hint="eastAsia" w:ascii="Times New Roman" w:hAnsi="Times New Roman" w:eastAsia="仿宋_GB2312"/>
          <w:sz w:val="32"/>
          <w:szCs w:val="32"/>
        </w:rPr>
        <w:t>月</w:t>
      </w:r>
      <w:r>
        <w:rPr>
          <w:rFonts w:ascii="Times New Roman" w:hAnsi="Times New Roman" w:eastAsia="仿宋_GB2312"/>
          <w:sz w:val="32"/>
          <w:szCs w:val="32"/>
        </w:rPr>
        <w:t>12—15</w:t>
      </w:r>
      <w:r>
        <w:rPr>
          <w:rFonts w:hint="eastAsia" w:ascii="Times New Roman" w:hAnsi="Times New Roman" w:eastAsia="仿宋_GB2312"/>
          <w:sz w:val="32"/>
          <w:szCs w:val="32"/>
        </w:rPr>
        <w:t>日各党支部分别召开</w:t>
      </w:r>
      <w:r>
        <w:rPr>
          <w:rFonts w:ascii="Times New Roman" w:hAnsi="Times New Roman" w:eastAsia="仿宋_GB2312"/>
          <w:sz w:val="32"/>
          <w:szCs w:val="32"/>
        </w:rPr>
        <w:t>2017</w:t>
      </w:r>
      <w:r>
        <w:rPr>
          <w:rFonts w:hint="eastAsia" w:ascii="Times New Roman" w:hAnsi="Times New Roman" w:eastAsia="仿宋_GB2312"/>
          <w:sz w:val="32"/>
          <w:szCs w:val="32"/>
        </w:rPr>
        <w:t>年基层组织生活会和民主评议党员会议，加强组织建党和思想建党工作；各党支部按党委要求召开民主生活会，组织学习《基层党支部工作规范》，班子成员以普通党员身份参加，党员与支部签订《党员目标考核责任书》。对党建工作存在问题从思想上深刻查摆。二是注重党员精神补钙。各支部及时跟踪党员思想动态，党员定期写思想汇报，完善思想动态档案，对少数精神缺钙者精准补钙。三是彰显党员先锋模范作用。开展党员佩戴党徽亮身份、承诺践诺、评选党员示范岗、观摩党员示范课等活动，各支部党员开展了捐赠植树志愿活动；</w:t>
      </w:r>
      <w:r>
        <w:rPr>
          <w:rFonts w:ascii="Times New Roman" w:hAnsi="Times New Roman" w:eastAsia="仿宋_GB2312"/>
          <w:sz w:val="32"/>
          <w:szCs w:val="32"/>
        </w:rPr>
        <w:t>3</w:t>
      </w:r>
      <w:r>
        <w:rPr>
          <w:rFonts w:hint="eastAsia" w:ascii="Times New Roman" w:hAnsi="Times New Roman" w:eastAsia="仿宋_GB2312"/>
          <w:sz w:val="32"/>
          <w:szCs w:val="32"/>
        </w:rPr>
        <w:t>月</w:t>
      </w:r>
      <w:r>
        <w:rPr>
          <w:rFonts w:ascii="Times New Roman" w:hAnsi="Times New Roman" w:eastAsia="仿宋_GB2312"/>
          <w:sz w:val="32"/>
          <w:szCs w:val="32"/>
        </w:rPr>
        <w:t>26</w:t>
      </w:r>
      <w:r>
        <w:rPr>
          <w:rFonts w:hint="eastAsia" w:ascii="Times New Roman" w:hAnsi="Times New Roman" w:eastAsia="仿宋_GB2312"/>
          <w:sz w:val="32"/>
          <w:szCs w:val="32"/>
        </w:rPr>
        <w:t>日校党委书记带领全校党员、干部植树，开展绿地、树木认种认养，以美化校园行动激发党员荣誉感，体现党员先锋模范作用。四是加强基层党建工作指导。</w:t>
      </w:r>
      <w:r>
        <w:rPr>
          <w:rFonts w:ascii="Times New Roman" w:hAnsi="Times New Roman" w:eastAsia="仿宋_GB2312"/>
          <w:sz w:val="32"/>
          <w:szCs w:val="32"/>
        </w:rPr>
        <w:t>3</w:t>
      </w:r>
      <w:r>
        <w:rPr>
          <w:rFonts w:hint="eastAsia" w:ascii="Times New Roman" w:hAnsi="Times New Roman" w:eastAsia="仿宋_GB2312"/>
          <w:sz w:val="32"/>
          <w:szCs w:val="32"/>
        </w:rPr>
        <w:t>月</w:t>
      </w:r>
      <w:r>
        <w:rPr>
          <w:rFonts w:ascii="Times New Roman" w:hAnsi="Times New Roman" w:eastAsia="仿宋_GB2312"/>
          <w:sz w:val="32"/>
          <w:szCs w:val="32"/>
        </w:rPr>
        <w:t>22</w:t>
      </w:r>
      <w:r>
        <w:rPr>
          <w:rFonts w:hint="eastAsia" w:ascii="Times New Roman" w:hAnsi="Times New Roman" w:eastAsia="仿宋_GB2312"/>
          <w:sz w:val="32"/>
          <w:szCs w:val="32"/>
        </w:rPr>
        <w:t>日下午，校党委带领各支部书记、办公室、人事处负责人对</w:t>
      </w:r>
      <w:r>
        <w:rPr>
          <w:rFonts w:ascii="Times New Roman" w:hAnsi="Times New Roman" w:eastAsia="仿宋_GB2312"/>
          <w:sz w:val="32"/>
          <w:szCs w:val="32"/>
        </w:rPr>
        <w:t>10</w:t>
      </w:r>
      <w:r>
        <w:rPr>
          <w:rFonts w:hint="eastAsia" w:ascii="Times New Roman" w:hAnsi="Times New Roman" w:eastAsia="仿宋_GB2312"/>
          <w:sz w:val="32"/>
          <w:szCs w:val="32"/>
        </w:rPr>
        <w:t>个基层党支部第一季度党建规范化建设进行现场巡查打分，青工党支部、旅游管理系党支部和学前教育二系党支部表现较好，校党委要求各党支部要提高站位，压实责任抓问题整改，抓实抓好基层党建。</w:t>
      </w:r>
    </w:p>
    <w:p>
      <w:pPr>
        <w:spacing w:line="560" w:lineRule="exact"/>
        <w:ind w:firstLine="643" w:firstLineChars="200"/>
        <w:rPr>
          <w:rFonts w:ascii="仿宋_GB2312" w:hAnsi="楷体" w:eastAsia="仿宋_GB2312"/>
          <w:b/>
          <w:sz w:val="32"/>
          <w:szCs w:val="32"/>
        </w:rPr>
      </w:pPr>
      <w:r>
        <w:rPr>
          <w:rFonts w:ascii="仿宋_GB2312" w:hAnsi="楷体" w:eastAsia="仿宋_GB2312"/>
          <w:b/>
          <w:sz w:val="32"/>
          <w:szCs w:val="32"/>
        </w:rPr>
        <w:t>5</w:t>
      </w:r>
      <w:r>
        <w:rPr>
          <w:rFonts w:hint="eastAsia" w:ascii="仿宋_GB2312" w:hAnsi="楷体" w:eastAsia="仿宋_GB2312"/>
          <w:b/>
          <w:sz w:val="32"/>
          <w:szCs w:val="32"/>
        </w:rPr>
        <w:t>．组织建设不到位。</w:t>
      </w:r>
    </w:p>
    <w:p>
      <w:pPr>
        <w:spacing w:line="560" w:lineRule="exact"/>
        <w:ind w:firstLine="63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10</w:t>
      </w:r>
      <w:r>
        <w:rPr>
          <w:rFonts w:hint="eastAsia" w:ascii="仿宋_GB2312" w:hAnsi="楷体" w:eastAsia="仿宋_GB2312"/>
          <w:sz w:val="32"/>
          <w:szCs w:val="32"/>
        </w:rPr>
        <w:t>）中心组理论学习不深不透，党委中心组理论学习记录不规范。</w:t>
      </w:r>
    </w:p>
    <w:p>
      <w:pPr>
        <w:spacing w:line="560" w:lineRule="exact"/>
        <w:ind w:firstLine="630"/>
        <w:rPr>
          <w:rFonts w:ascii="仿宋_GB2312" w:hAnsi="Times New Roman" w:eastAsia="仿宋_GB2312"/>
          <w:sz w:val="32"/>
          <w:szCs w:val="32"/>
        </w:rPr>
      </w:pPr>
      <w:r>
        <w:rPr>
          <w:rFonts w:hint="eastAsia" w:ascii="仿宋_GB2312" w:hAnsi="Times New Roman" w:eastAsia="仿宋_GB2312"/>
          <w:sz w:val="32"/>
          <w:szCs w:val="32"/>
        </w:rPr>
        <w:t>一是对存在问题深刻反思，开展自我批评。二是对以往落下的理论学习内容开展“补课”，做到有计划，有内容，有记录材料。三是制定党委理论学习中心组学习计划，每月至少组织</w:t>
      </w:r>
      <w:r>
        <w:rPr>
          <w:rFonts w:ascii="仿宋_GB2312" w:hAnsi="Times New Roman" w:eastAsia="仿宋_GB2312"/>
          <w:sz w:val="32"/>
          <w:szCs w:val="32"/>
        </w:rPr>
        <w:t>1</w:t>
      </w:r>
      <w:r>
        <w:rPr>
          <w:rFonts w:hint="eastAsia" w:ascii="仿宋_GB2312" w:hAnsi="Times New Roman" w:eastAsia="仿宋_GB2312"/>
          <w:sz w:val="32"/>
          <w:szCs w:val="32"/>
        </w:rPr>
        <w:t>次专题学习研讨。四是责成相关记录人员认真整改</w:t>
      </w:r>
      <w:r>
        <w:rPr>
          <w:rFonts w:ascii="仿宋_GB2312" w:hAnsi="Times New Roman" w:eastAsia="仿宋_GB2312"/>
          <w:sz w:val="32"/>
          <w:szCs w:val="32"/>
        </w:rPr>
        <w:t>2016</w:t>
      </w:r>
      <w:r>
        <w:rPr>
          <w:rFonts w:hint="eastAsia" w:ascii="仿宋_GB2312" w:hAnsi="Times New Roman" w:eastAsia="仿宋_GB2312"/>
          <w:sz w:val="32"/>
          <w:szCs w:val="32"/>
        </w:rPr>
        <w:t>、</w:t>
      </w:r>
      <w:r>
        <w:rPr>
          <w:rFonts w:ascii="仿宋_GB2312" w:hAnsi="Times New Roman" w:eastAsia="仿宋_GB2312"/>
          <w:sz w:val="32"/>
          <w:szCs w:val="32"/>
        </w:rPr>
        <w:t>2017</w:t>
      </w:r>
      <w:r>
        <w:rPr>
          <w:rFonts w:hint="eastAsia" w:ascii="仿宋_GB2312" w:hAnsi="Times New Roman" w:eastAsia="仿宋_GB2312"/>
          <w:sz w:val="32"/>
          <w:szCs w:val="32"/>
        </w:rPr>
        <w:t>年中心组理论学习会议记录存在的问题。党委中心组学习会议以单独本簿记录，党委书记在学习记录上签名。</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11</w:t>
      </w:r>
      <w:r>
        <w:rPr>
          <w:rFonts w:hint="eastAsia" w:ascii="仿宋_GB2312" w:hAnsi="楷体" w:eastAsia="仿宋_GB2312"/>
          <w:sz w:val="32"/>
          <w:szCs w:val="32"/>
        </w:rPr>
        <w:t>）各支部开展“三严三实”主题教育活动和“两学一做”学习教育活动不严不实，走过场现象严重。所有支部都没有在“三严三实”活动中进行问题查摆。</w:t>
      </w:r>
    </w:p>
    <w:p>
      <w:pPr>
        <w:spacing w:line="560" w:lineRule="exact"/>
        <w:ind w:firstLine="640" w:firstLineChars="200"/>
        <w:rPr>
          <w:rFonts w:ascii="仿宋_GB2312" w:hAnsi="Times New Roman" w:eastAsia="仿宋_GB2312"/>
          <w:color w:val="000000"/>
          <w:kern w:val="0"/>
          <w:sz w:val="32"/>
          <w:szCs w:val="32"/>
        </w:rPr>
      </w:pPr>
      <w:r>
        <w:rPr>
          <w:rFonts w:hint="eastAsia" w:ascii="仿宋_GB2312" w:hAnsi="Times New Roman" w:eastAsia="仿宋_GB2312"/>
          <w:sz w:val="32"/>
          <w:szCs w:val="32"/>
        </w:rPr>
        <w:t>一是已在支部“三严三实”主题教育专题会上对存在问题严加批评，党委约谈个别支部负责人，提出整改要求。二是各支部在</w:t>
      </w:r>
      <w:r>
        <w:rPr>
          <w:rFonts w:ascii="仿宋_GB2312" w:hAnsi="Times New Roman" w:eastAsia="仿宋_GB2312"/>
          <w:sz w:val="32"/>
          <w:szCs w:val="32"/>
        </w:rPr>
        <w:t>2018</w:t>
      </w:r>
      <w:r>
        <w:rPr>
          <w:rFonts w:hint="eastAsia" w:ascii="仿宋_GB2312" w:hAnsi="Times New Roman" w:eastAsia="仿宋_GB2312"/>
          <w:sz w:val="32"/>
          <w:szCs w:val="32"/>
        </w:rPr>
        <w:t>年“三严三实”及“两学一做”学习教育活动正常进行基础上，实施“补课”行动，做到有计划，有内容，有记录材料。三是支部每月</w:t>
      </w:r>
      <w:r>
        <w:rPr>
          <w:rFonts w:ascii="仿宋_GB2312" w:hAnsi="Times New Roman" w:eastAsia="仿宋_GB2312"/>
          <w:sz w:val="32"/>
          <w:szCs w:val="32"/>
        </w:rPr>
        <w:t>1</w:t>
      </w:r>
      <w:r>
        <w:rPr>
          <w:rFonts w:hint="eastAsia" w:ascii="仿宋_GB2312" w:hAnsi="Times New Roman" w:eastAsia="仿宋_GB2312"/>
          <w:sz w:val="32"/>
          <w:szCs w:val="32"/>
        </w:rPr>
        <w:t>次开展问题查摆，只谈问题不谈成绩，查摆问题及时上交党委。四是校党委和校纪委及时监督、检查、督促各支部主题教育活动，强化过程考核。</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12</w:t>
      </w:r>
      <w:r>
        <w:rPr>
          <w:rFonts w:hint="eastAsia" w:ascii="仿宋_GB2312" w:hAnsi="楷体" w:eastAsia="仿宋_GB2312"/>
          <w:sz w:val="32"/>
          <w:szCs w:val="32"/>
        </w:rPr>
        <w:t>）各党支部“两学一做”学习教育活动相关材料基本没有，未见到党性剖析、民主生活会等相关材料。</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一是根据</w:t>
      </w:r>
      <w:r>
        <w:rPr>
          <w:rFonts w:ascii="仿宋_GB2312" w:hAnsi="Times New Roman" w:eastAsia="仿宋_GB2312"/>
          <w:sz w:val="32"/>
          <w:szCs w:val="32"/>
        </w:rPr>
        <w:t>2017</w:t>
      </w:r>
      <w:r>
        <w:rPr>
          <w:rFonts w:hint="eastAsia" w:ascii="仿宋_GB2312" w:hAnsi="Times New Roman" w:eastAsia="仿宋_GB2312"/>
          <w:sz w:val="32"/>
          <w:szCs w:val="32"/>
        </w:rPr>
        <w:t>年党委布置的“两学一做”学习活动计划，各支部在</w:t>
      </w:r>
      <w:r>
        <w:rPr>
          <w:rFonts w:ascii="仿宋_GB2312" w:hAnsi="Times New Roman" w:eastAsia="仿宋_GB2312"/>
          <w:sz w:val="32"/>
          <w:szCs w:val="32"/>
        </w:rPr>
        <w:t>2018</w:t>
      </w:r>
      <w:r>
        <w:rPr>
          <w:rFonts w:hint="eastAsia" w:ascii="仿宋_GB2312" w:hAnsi="Times New Roman" w:eastAsia="仿宋_GB2312"/>
          <w:sz w:val="32"/>
          <w:szCs w:val="32"/>
        </w:rPr>
        <w:t>年</w:t>
      </w:r>
      <w:r>
        <w:rPr>
          <w:rFonts w:ascii="仿宋_GB2312" w:hAnsi="Times New Roman" w:eastAsia="仿宋_GB2312"/>
          <w:sz w:val="32"/>
          <w:szCs w:val="32"/>
        </w:rPr>
        <w:t>4</w:t>
      </w:r>
      <w:r>
        <w:rPr>
          <w:rFonts w:hint="eastAsia" w:ascii="仿宋_GB2312" w:hAnsi="Times New Roman" w:eastAsia="仿宋_GB2312"/>
          <w:sz w:val="32"/>
          <w:szCs w:val="32"/>
        </w:rPr>
        <w:t>月底之前完成整改，党委对材料进行现场验收，归类存档。二是党委将在</w:t>
      </w:r>
      <w:r>
        <w:rPr>
          <w:rFonts w:ascii="仿宋_GB2312" w:hAnsi="Times New Roman" w:eastAsia="仿宋_GB2312"/>
          <w:sz w:val="32"/>
          <w:szCs w:val="32"/>
        </w:rPr>
        <w:t>4</w:t>
      </w:r>
      <w:r>
        <w:rPr>
          <w:rFonts w:hint="eastAsia" w:ascii="仿宋_GB2312" w:hAnsi="Times New Roman" w:eastAsia="仿宋_GB2312"/>
          <w:sz w:val="32"/>
          <w:szCs w:val="32"/>
        </w:rPr>
        <w:t>月中旬对组织支部负责人开展培训，提升材料写作和整理能力。三是各支部坚持支委会学习、党员理论学习等制度，党员进行党性剖析，规范支部活动，教育活动“见人见事见材料”。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13</w:t>
      </w:r>
      <w:r>
        <w:rPr>
          <w:rFonts w:hint="eastAsia" w:ascii="仿宋_GB2312" w:eastAsia="仿宋_GB2312"/>
          <w:sz w:val="32"/>
          <w:szCs w:val="32"/>
        </w:rPr>
        <w:t>）校党委从成立至今没有进行过换届工作，党费收缴不规范，有的党员缴纳党费需要催缴。</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一是做好党委换届准备工作；根据市委统一部署和要求开展党委换届工作。二是各支部认真填写党费收缴专项检查自查表，各支部及时足额补缴党费并及时存入了规定账户。三是各支部每月</w:t>
      </w:r>
      <w:r>
        <w:rPr>
          <w:rFonts w:ascii="仿宋_GB2312" w:hAnsi="Times New Roman" w:eastAsia="仿宋_GB2312"/>
          <w:sz w:val="32"/>
          <w:szCs w:val="32"/>
        </w:rPr>
        <w:t>20</w:t>
      </w:r>
      <w:r>
        <w:rPr>
          <w:rFonts w:hint="eastAsia" w:ascii="仿宋_GB2312" w:hAnsi="Times New Roman" w:eastAsia="仿宋_GB2312"/>
          <w:sz w:val="32"/>
          <w:szCs w:val="32"/>
        </w:rPr>
        <w:t>日按时按标准收缴党费并及时入账，向缴费党员出示票据。四是支部开展党员谈心谈话，加强党员义务教育，详细记录党员反映问题。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14</w:t>
      </w:r>
      <w:r>
        <w:rPr>
          <w:rFonts w:hint="eastAsia" w:ascii="仿宋_GB2312" w:eastAsia="仿宋_GB2312"/>
          <w:sz w:val="32"/>
          <w:szCs w:val="32"/>
        </w:rPr>
        <w:t>）发展党员程序不严谨。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一是校党委、纪委认真调查党员发展程序不严谨现象，排查存在问题。</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8</w:t>
      </w:r>
      <w:r>
        <w:rPr>
          <w:rFonts w:hint="eastAsia" w:ascii="仿宋_GB2312" w:hAnsi="Times New Roman" w:eastAsia="仿宋_GB2312"/>
          <w:sz w:val="32"/>
          <w:szCs w:val="32"/>
        </w:rPr>
        <w:t>日，党委、纪委在综合楼</w:t>
      </w:r>
      <w:r>
        <w:rPr>
          <w:rFonts w:ascii="仿宋_GB2312" w:hAnsi="Times New Roman" w:eastAsia="仿宋_GB2312"/>
          <w:sz w:val="32"/>
          <w:szCs w:val="32"/>
        </w:rPr>
        <w:t>715</w:t>
      </w:r>
      <w:r>
        <w:rPr>
          <w:rFonts w:hint="eastAsia" w:ascii="仿宋_GB2312" w:hAnsi="Times New Roman" w:eastAsia="仿宋_GB2312"/>
          <w:sz w:val="32"/>
          <w:szCs w:val="32"/>
        </w:rPr>
        <w:t>会议室对存在问题的有关支部负责人就此问题进行约谈，存有记录材料，开展严厉批评教育，责令其深刻反省并写出书面报告。二是完善入党考察资料，规范填写资料。三是按照党员发展程序和要求，规范地做好党员发展材料审核等工作，规范预备党员的教育、管理、考察和转正等工作。</w:t>
      </w:r>
    </w:p>
    <w:p>
      <w:pPr>
        <w:spacing w:line="560" w:lineRule="exact"/>
        <w:ind w:firstLine="643" w:firstLineChars="200"/>
        <w:rPr>
          <w:rFonts w:ascii="仿宋_GB2312" w:eastAsia="仿宋_GB2312" w:cs="楷体"/>
          <w:b/>
          <w:sz w:val="32"/>
          <w:szCs w:val="32"/>
        </w:rPr>
      </w:pPr>
      <w:r>
        <w:rPr>
          <w:rFonts w:ascii="仿宋_GB2312" w:eastAsia="仿宋_GB2312" w:cs="楷体"/>
          <w:b/>
          <w:sz w:val="32"/>
          <w:szCs w:val="32"/>
        </w:rPr>
        <w:t>6</w:t>
      </w:r>
      <w:r>
        <w:rPr>
          <w:rFonts w:hint="eastAsia" w:ascii="仿宋_GB2312" w:eastAsia="仿宋_GB2312" w:cs="楷体"/>
          <w:b/>
          <w:sz w:val="32"/>
          <w:szCs w:val="32"/>
        </w:rPr>
        <w:t>．党内政治生活不规范。</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15</w:t>
      </w:r>
      <w:r>
        <w:rPr>
          <w:rFonts w:hint="eastAsia" w:ascii="仿宋_GB2312" w:hAnsi="楷体" w:eastAsia="仿宋_GB2312"/>
          <w:sz w:val="32"/>
          <w:szCs w:val="32"/>
        </w:rPr>
        <w:t>）没有严格遵守“三会一课”制度，各支部“三会一课”均未正常开展，台账缺失严重。</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一是党委排查出没有严格执行“三会一课”制度的支部，党委已约谈了相关支部负责人，形成书面材料；责任人已做出书面检查。二是各支部按照工作计划，如实填写“三会一课”活动记录，</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8</w:t>
      </w:r>
      <w:r>
        <w:rPr>
          <w:rFonts w:hint="eastAsia" w:ascii="仿宋_GB2312" w:hAnsi="Times New Roman" w:eastAsia="仿宋_GB2312"/>
          <w:sz w:val="32"/>
          <w:szCs w:val="32"/>
        </w:rPr>
        <w:t>日下午校党委对各支部规范做好党建材料进行现场验收。三是规范各支部民主生活会、组织生活会和民主评议党员工作及主题党日活动，做到活动有安排、有主题、有过程记录，台账完整，活动台账记录均有支部负责人审阅后签名确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）民主生活会“跑偏走样”，深度不足、缺少“辣味”。支部负责人无周密的上党课计划及记录。</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一是党委已经在</w:t>
      </w:r>
      <w:r>
        <w:rPr>
          <w:rFonts w:ascii="仿宋_GB2312" w:hAnsi="Times New Roman" w:eastAsia="仿宋_GB2312"/>
          <w:sz w:val="32"/>
          <w:szCs w:val="32"/>
        </w:rPr>
        <w:t>2017</w:t>
      </w:r>
      <w:r>
        <w:rPr>
          <w:rFonts w:hint="eastAsia" w:ascii="仿宋_GB2312" w:hAnsi="Times New Roman" w:eastAsia="仿宋_GB2312"/>
          <w:sz w:val="32"/>
          <w:szCs w:val="32"/>
        </w:rPr>
        <w:t>年民主生活会上针对“跑偏走样”开展批评和自我批评。</w:t>
      </w:r>
      <w:r>
        <w:rPr>
          <w:rFonts w:ascii="仿宋_GB2312" w:hAnsi="Times New Roman" w:eastAsia="仿宋_GB2312"/>
          <w:sz w:val="32"/>
          <w:szCs w:val="32"/>
        </w:rPr>
        <w:t>2</w:t>
      </w:r>
      <w:r>
        <w:rPr>
          <w:rFonts w:hint="eastAsia" w:ascii="仿宋_GB2312" w:hAnsi="Times New Roman" w:eastAsia="仿宋_GB2312"/>
          <w:sz w:val="32"/>
          <w:szCs w:val="32"/>
        </w:rPr>
        <w:t>月</w:t>
      </w:r>
      <w:r>
        <w:rPr>
          <w:rFonts w:ascii="仿宋_GB2312" w:hAnsi="Times New Roman" w:eastAsia="仿宋_GB2312"/>
          <w:sz w:val="32"/>
          <w:szCs w:val="32"/>
        </w:rPr>
        <w:t>13</w:t>
      </w:r>
      <w:r>
        <w:rPr>
          <w:rFonts w:hint="eastAsia" w:ascii="仿宋_GB2312" w:hAnsi="Times New Roman" w:eastAsia="仿宋_GB2312"/>
          <w:sz w:val="32"/>
          <w:szCs w:val="32"/>
        </w:rPr>
        <w:t>日校党委在综合楼</w:t>
      </w:r>
      <w:r>
        <w:rPr>
          <w:rFonts w:ascii="仿宋_GB2312" w:hAnsi="Times New Roman" w:eastAsia="仿宋_GB2312"/>
          <w:sz w:val="32"/>
          <w:szCs w:val="32"/>
        </w:rPr>
        <w:t>715</w:t>
      </w:r>
      <w:r>
        <w:rPr>
          <w:rFonts w:hint="eastAsia" w:ascii="仿宋_GB2312" w:hAnsi="Times New Roman" w:eastAsia="仿宋_GB2312"/>
          <w:sz w:val="32"/>
          <w:szCs w:val="32"/>
        </w:rPr>
        <w:t>会议室召开市委巡察意见整改落实专题民主生活会，对民主生活会召开提出更加规范要求。二是民主生活会会前深入谈心交心，广泛听取意见，会上认真查摆问题、深刻剖析根源、明确整改方向，会后逐一整改落实。三是纪委全程监督党委和各支部的民主生活会，形成监督材料。四是规范上好党课。班子成员、支部书记上党课有时间表、有教案、有课件、有记录、有理论、有深度，听课人有详细听课记录。</w:t>
      </w:r>
    </w:p>
    <w:p>
      <w:pPr>
        <w:spacing w:line="560" w:lineRule="exact"/>
        <w:ind w:left="315" w:leftChars="150" w:firstLine="160" w:firstLineChars="5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17</w:t>
      </w:r>
      <w:r>
        <w:rPr>
          <w:rFonts w:hint="eastAsia" w:ascii="仿宋_GB2312" w:eastAsia="仿宋_GB2312"/>
          <w:sz w:val="32"/>
          <w:szCs w:val="32"/>
        </w:rPr>
        <w:t>）班子成员参加民主生活会没有摆正普通党员位置。</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确定每月</w:t>
      </w:r>
      <w:r>
        <w:rPr>
          <w:rFonts w:ascii="仿宋_GB2312" w:hAnsi="Times New Roman" w:eastAsia="仿宋_GB2312"/>
          <w:sz w:val="32"/>
          <w:szCs w:val="32"/>
        </w:rPr>
        <w:t>20</w:t>
      </w:r>
      <w:r>
        <w:rPr>
          <w:rFonts w:hint="eastAsia" w:ascii="仿宋_GB2312" w:hAnsi="Times New Roman" w:eastAsia="仿宋_GB2312"/>
          <w:sz w:val="32"/>
          <w:szCs w:val="32"/>
        </w:rPr>
        <w:t>日为党员活动日，校党委成员均以普通党员身份参加支部组织生活，参加双重组织生活要有活动记录和相关支部记录，活动照片及时在党员群公示，接受监督，充分发挥先锋模范作用。</w:t>
      </w:r>
    </w:p>
    <w:p>
      <w:pPr>
        <w:spacing w:line="560" w:lineRule="exact"/>
        <w:ind w:firstLine="643" w:firstLineChars="200"/>
        <w:rPr>
          <w:rFonts w:ascii="仿宋_GB2312" w:eastAsia="仿宋_GB2312"/>
          <w:b/>
          <w:sz w:val="32"/>
          <w:szCs w:val="32"/>
        </w:rPr>
      </w:pPr>
      <w:r>
        <w:rPr>
          <w:rFonts w:ascii="仿宋_GB2312" w:eastAsia="仿宋_GB2312"/>
          <w:b/>
          <w:sz w:val="32"/>
          <w:szCs w:val="32"/>
        </w:rPr>
        <w:t>7</w:t>
      </w:r>
      <w:r>
        <w:rPr>
          <w:rFonts w:hint="eastAsia" w:ascii="仿宋_GB2312" w:eastAsia="仿宋_GB2312"/>
          <w:b/>
          <w:sz w:val="32"/>
          <w:szCs w:val="32"/>
        </w:rPr>
        <w:t>．不能严格执行“选人用人”相关规定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18</w:t>
      </w:r>
      <w:r>
        <w:rPr>
          <w:rFonts w:hint="eastAsia" w:ascii="仿宋_GB2312" w:eastAsia="仿宋_GB2312"/>
          <w:sz w:val="32"/>
          <w:szCs w:val="32"/>
        </w:rPr>
        <w:t>）超职数配备干部，市编办核定该校</w:t>
      </w:r>
      <w:r>
        <w:rPr>
          <w:rFonts w:ascii="仿宋_GB2312" w:eastAsia="仿宋_GB2312"/>
          <w:sz w:val="32"/>
          <w:szCs w:val="32"/>
        </w:rPr>
        <w:t>34</w:t>
      </w:r>
      <w:r>
        <w:rPr>
          <w:rFonts w:hint="eastAsia" w:ascii="仿宋_GB2312" w:eastAsia="仿宋_GB2312"/>
          <w:sz w:val="32"/>
          <w:szCs w:val="32"/>
        </w:rPr>
        <w:t>个科级干部，但实际配备的科级干部超过市编办核定的职数。</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党委已深刻反思超职数配备干部问题。以后严格按照市编委核定的机构岗位和干部职数选拔配备干部。对于超职数配备的干部，凡是符合选拔任用条件的，按照干部选拔任用有关规定，及时上报市委教育工委，尽快选配到位；对于不符合干部选拔任用条件的，制定计划，逐步转岗调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19</w:t>
      </w:r>
      <w:r>
        <w:rPr>
          <w:rFonts w:hint="eastAsia" w:ascii="仿宋_GB2312" w:eastAsia="仿宋_GB2312"/>
          <w:sz w:val="32"/>
          <w:szCs w:val="32"/>
        </w:rPr>
        <w:t>）用人程序不规范，有的干部任用在酝酿、民主推荐、民主测评、任前公示等环节上缺失。</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严格按照《党政领导干部选拔任用工作条例》规定的条件和程序选人用人，用人过程中始终坚持充分酝酿、组织推荐、民主测评、任前公示等基本环节的公开、公正、透明。纪委全程跟踪用人的每一个环节，实施有效监督。</w:t>
      </w:r>
    </w:p>
    <w:p>
      <w:pPr>
        <w:spacing w:line="560" w:lineRule="exact"/>
        <w:ind w:firstLine="640" w:firstLineChars="200"/>
        <w:rPr>
          <w:rFonts w:eastAsia="黑体"/>
          <w:sz w:val="32"/>
          <w:szCs w:val="32"/>
        </w:rPr>
      </w:pPr>
      <w:r>
        <w:rPr>
          <w:rFonts w:hint="eastAsia" w:eastAsia="黑体" w:cs="黑体"/>
          <w:sz w:val="32"/>
          <w:szCs w:val="32"/>
        </w:rPr>
        <w:t>（三）全面从严治党方面</w:t>
      </w:r>
      <w:r>
        <w:rPr>
          <w:rFonts w:eastAsia="黑体"/>
          <w:sz w:val="32"/>
          <w:szCs w:val="32"/>
        </w:rPr>
        <w:tab/>
      </w:r>
    </w:p>
    <w:p>
      <w:pPr>
        <w:spacing w:line="560" w:lineRule="exact"/>
        <w:ind w:firstLine="803" w:firstLineChars="250"/>
        <w:rPr>
          <w:rFonts w:ascii="仿宋_GB2312" w:eastAsia="仿宋_GB2312"/>
          <w:b/>
          <w:sz w:val="32"/>
          <w:szCs w:val="32"/>
        </w:rPr>
      </w:pPr>
      <w:r>
        <w:rPr>
          <w:rFonts w:ascii="仿宋_GB2312" w:eastAsia="仿宋_GB2312"/>
          <w:b/>
          <w:sz w:val="32"/>
          <w:szCs w:val="32"/>
        </w:rPr>
        <w:t>8</w:t>
      </w:r>
      <w:r>
        <w:rPr>
          <w:rFonts w:hint="eastAsia" w:ascii="仿宋_GB2312" w:eastAsia="仿宋_GB2312"/>
          <w:b/>
          <w:sz w:val="32"/>
          <w:szCs w:val="32"/>
        </w:rPr>
        <w:t>．两个责任落实不到位。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）主体责任落实不到位，近三年来，校党委没有研究布置党风廉政建设工作，领导班子成员“一岗双责”空转。分管领导对分管条线的廉政风险没有认真研究和防控。</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一是开展“一岗双责”意识教育。</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6</w:t>
      </w:r>
      <w:r>
        <w:rPr>
          <w:rFonts w:hint="eastAsia" w:ascii="仿宋_GB2312" w:hAnsi="Times New Roman" w:eastAsia="仿宋_GB2312"/>
          <w:sz w:val="32"/>
          <w:szCs w:val="32"/>
        </w:rPr>
        <w:t>日上午，校党委在综合楼</w:t>
      </w:r>
      <w:r>
        <w:rPr>
          <w:rFonts w:ascii="仿宋_GB2312" w:hAnsi="Times New Roman" w:eastAsia="仿宋_GB2312"/>
          <w:sz w:val="32"/>
          <w:szCs w:val="32"/>
        </w:rPr>
        <w:t>706</w:t>
      </w:r>
      <w:r>
        <w:rPr>
          <w:rFonts w:hint="eastAsia" w:ascii="仿宋_GB2312" w:hAnsi="Times New Roman" w:eastAsia="仿宋_GB2312"/>
          <w:sz w:val="32"/>
          <w:szCs w:val="32"/>
        </w:rPr>
        <w:t>会议室专题研究部署</w:t>
      </w:r>
      <w:r>
        <w:rPr>
          <w:rFonts w:ascii="仿宋_GB2312" w:hAnsi="Times New Roman" w:eastAsia="仿宋_GB2312"/>
          <w:sz w:val="32"/>
          <w:szCs w:val="32"/>
        </w:rPr>
        <w:t>2018</w:t>
      </w:r>
      <w:r>
        <w:rPr>
          <w:rFonts w:hint="eastAsia" w:ascii="仿宋_GB2312" w:hAnsi="Times New Roman" w:eastAsia="仿宋_GB2312"/>
          <w:sz w:val="32"/>
          <w:szCs w:val="32"/>
        </w:rPr>
        <w:t>年度党风廉政及作风建设重点工作，加强班子成员“一岗双责”，落细落实党内监督体系，强化监督执纪问责，试点开展校内巡查，制发加强作风建设文件，加强作风建设纠四风。校党委将于</w:t>
      </w:r>
      <w:r>
        <w:rPr>
          <w:rFonts w:ascii="仿宋_GB2312" w:hAnsi="Times New Roman" w:eastAsia="仿宋_GB2312"/>
          <w:sz w:val="32"/>
          <w:szCs w:val="32"/>
        </w:rPr>
        <w:t>4</w:t>
      </w:r>
      <w:r>
        <w:rPr>
          <w:rFonts w:hint="eastAsia" w:ascii="仿宋_GB2312" w:hAnsi="Times New Roman" w:eastAsia="仿宋_GB2312"/>
          <w:sz w:val="32"/>
          <w:szCs w:val="32"/>
        </w:rPr>
        <w:t>月下旬组织党员干部“一岗双责”知识考试。二是校党委认真落实党风廉政建设和反腐败工作主体责任，</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30</w:t>
      </w:r>
      <w:r>
        <w:rPr>
          <w:rFonts w:hint="eastAsia" w:ascii="仿宋_GB2312" w:hAnsi="Times New Roman" w:eastAsia="仿宋_GB2312"/>
          <w:sz w:val="32"/>
          <w:szCs w:val="32"/>
        </w:rPr>
        <w:t>日上午，校党委书记召开对各部门负责人、各支部书记加强党风廉政建设集体谈话会，校党委同各部门签订党风廉政建设工作责任状，将党风廉政纳入年终目标考核，落实党风廉政清单制，党支部书记列出并落实整改措施。党委每季度召开一次党风廉政建设和反腐败工作专题会议。三是校党委已在党委会上就存在问题深刻反思，班子成员引以为戒。四是党委书记与领导班子其他成员、下级党组织主要负责同志每年开展廉政谈话不少于</w:t>
      </w:r>
      <w:r>
        <w:rPr>
          <w:rFonts w:ascii="仿宋_GB2312" w:hAnsi="Times New Roman" w:eastAsia="仿宋_GB2312"/>
          <w:sz w:val="32"/>
          <w:szCs w:val="32"/>
        </w:rPr>
        <w:t>2</w:t>
      </w:r>
      <w:r>
        <w:rPr>
          <w:rFonts w:hint="eastAsia" w:ascii="仿宋_GB2312" w:hAnsi="Times New Roman" w:eastAsia="仿宋_GB2312"/>
          <w:sz w:val="32"/>
          <w:szCs w:val="32"/>
        </w:rPr>
        <w:t>次，分管领导与分管部门负责人每年廉政谈话不少于</w:t>
      </w:r>
      <w:r>
        <w:rPr>
          <w:rFonts w:ascii="仿宋_GB2312" w:hAnsi="Times New Roman" w:eastAsia="仿宋_GB2312"/>
          <w:sz w:val="32"/>
          <w:szCs w:val="32"/>
        </w:rPr>
        <w:t>1</w:t>
      </w:r>
      <w:r>
        <w:rPr>
          <w:rFonts w:hint="eastAsia" w:ascii="仿宋_GB2312" w:hAnsi="Times New Roman" w:eastAsia="仿宋_GB2312"/>
          <w:sz w:val="32"/>
          <w:szCs w:val="32"/>
        </w:rPr>
        <w:t>次。五是党委定期提醒分管领导高度重视廉政风险。主要领导带头并督促其他班子成员履行“一岗双责”，分管领导大力督促部门加强党风廉政建设，并与业务工作同部署、同落实、同检查，同考核。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21</w:t>
      </w:r>
      <w:r>
        <w:rPr>
          <w:rFonts w:hint="eastAsia" w:ascii="仿宋_GB2312" w:eastAsia="仿宋_GB2312"/>
          <w:sz w:val="32"/>
          <w:szCs w:val="32"/>
        </w:rPr>
        <w:t>）监督责任落实不到位，教育缺失，近几年学校纪委没有组织开展党规党纪学习教育和警示教育。监督缺位，一些重点领域和关键环节监督管理不到位，对政府采购、重点工程的相关责任人员缺乏监管，有的采购没有严格审批程序，没有及时进行提醒纠正。对负责学校重点工程监管人员履职情况监督缺位，没有开展监督检查。监督执纪没有动真碰硬，几年来，对作风建设、工作纪律问题要求不严，处理失之于宽、失之于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一是党委以上率下强化党规党纪意识教育，将组织各支部在</w:t>
      </w:r>
      <w:r>
        <w:rPr>
          <w:rFonts w:ascii="仿宋_GB2312" w:hAnsi="Times New Roman" w:eastAsia="仿宋_GB2312"/>
          <w:sz w:val="32"/>
          <w:szCs w:val="32"/>
        </w:rPr>
        <w:t>5</w:t>
      </w:r>
      <w:r>
        <w:rPr>
          <w:rFonts w:hint="eastAsia" w:ascii="仿宋_GB2312" w:hAnsi="Times New Roman" w:eastAsia="仿宋_GB2312"/>
          <w:sz w:val="32"/>
          <w:szCs w:val="32"/>
        </w:rPr>
        <w:t>月份前再次学习《准则》和《条例》。二党委成员带头讲廉政党课，加强对班子成员和本单位党员干部的教育，全年至少讲廉政党课</w:t>
      </w:r>
      <w:r>
        <w:rPr>
          <w:rFonts w:ascii="仿宋_GB2312" w:hAnsi="Times New Roman" w:eastAsia="仿宋_GB2312"/>
          <w:sz w:val="32"/>
          <w:szCs w:val="32"/>
        </w:rPr>
        <w:t>1</w:t>
      </w:r>
      <w:r>
        <w:rPr>
          <w:rFonts w:hint="eastAsia" w:ascii="仿宋_GB2312" w:hAnsi="Times New Roman" w:eastAsia="仿宋_GB2312"/>
          <w:sz w:val="32"/>
          <w:szCs w:val="32"/>
        </w:rPr>
        <w:t>次；纪委牵头组织党员干部观看警示教育片上、下半年各</w:t>
      </w:r>
      <w:r>
        <w:rPr>
          <w:rFonts w:ascii="仿宋_GB2312" w:hAnsi="Times New Roman" w:eastAsia="仿宋_GB2312"/>
          <w:sz w:val="32"/>
          <w:szCs w:val="32"/>
        </w:rPr>
        <w:t>1</w:t>
      </w:r>
      <w:r>
        <w:rPr>
          <w:rFonts w:hint="eastAsia" w:ascii="仿宋_GB2312" w:hAnsi="Times New Roman" w:eastAsia="仿宋_GB2312"/>
          <w:sz w:val="32"/>
          <w:szCs w:val="32"/>
        </w:rPr>
        <w:t>次，到警示教育基地接受教育每年至少</w:t>
      </w:r>
      <w:r>
        <w:rPr>
          <w:rFonts w:ascii="仿宋_GB2312" w:hAnsi="Times New Roman" w:eastAsia="仿宋_GB2312"/>
          <w:sz w:val="32"/>
          <w:szCs w:val="32"/>
        </w:rPr>
        <w:t>1</w:t>
      </w:r>
      <w:r>
        <w:rPr>
          <w:rFonts w:hint="eastAsia" w:ascii="仿宋_GB2312" w:hAnsi="Times New Roman" w:eastAsia="仿宋_GB2312"/>
          <w:sz w:val="32"/>
          <w:szCs w:val="32"/>
        </w:rPr>
        <w:t>次，党规党纪教育要有个人感悟材料。三是切实加强对“三重一大”的监督。加强对基建项目、招标采购等过程的监督，不定期开展对重点领域、重点部门和关键岗位人员的廉政谈话，强化对党员干部的纪律教育，及时通报典型案例，编写警示教育手册，人手</w:t>
      </w:r>
      <w:r>
        <w:rPr>
          <w:rFonts w:ascii="仿宋_GB2312" w:hAnsi="Times New Roman" w:eastAsia="仿宋_GB2312"/>
          <w:sz w:val="32"/>
          <w:szCs w:val="32"/>
        </w:rPr>
        <w:t>1</w:t>
      </w:r>
      <w:r>
        <w:rPr>
          <w:rFonts w:hint="eastAsia" w:ascii="仿宋_GB2312" w:hAnsi="Times New Roman" w:eastAsia="仿宋_GB2312"/>
          <w:sz w:val="32"/>
          <w:szCs w:val="32"/>
        </w:rPr>
        <w:t>册，严肃查处违纪违规问题，及时通报巡查督查情况。</w:t>
      </w:r>
    </w:p>
    <w:p>
      <w:pPr>
        <w:spacing w:line="560" w:lineRule="exact"/>
        <w:ind w:firstLine="643" w:firstLineChars="200"/>
        <w:rPr>
          <w:rFonts w:ascii="仿宋_GB2312" w:eastAsia="仿宋_GB2312"/>
          <w:b/>
          <w:sz w:val="32"/>
          <w:szCs w:val="32"/>
        </w:rPr>
      </w:pPr>
      <w:r>
        <w:rPr>
          <w:rFonts w:ascii="仿宋_GB2312" w:eastAsia="仿宋_GB2312"/>
          <w:b/>
          <w:sz w:val="32"/>
          <w:szCs w:val="32"/>
        </w:rPr>
        <w:t>9</w:t>
      </w:r>
      <w:r>
        <w:rPr>
          <w:rFonts w:hint="eastAsia" w:ascii="仿宋_GB2312" w:eastAsia="仿宋_GB2312"/>
          <w:b/>
          <w:sz w:val="32"/>
          <w:szCs w:val="32"/>
        </w:rPr>
        <w:t>．财经制度执行不规范。</w:t>
      </w:r>
    </w:p>
    <w:p>
      <w:pPr>
        <w:spacing w:line="560" w:lineRule="exact"/>
        <w:ind w:firstLine="63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22</w:t>
      </w:r>
      <w:r>
        <w:rPr>
          <w:rFonts w:hint="eastAsia" w:ascii="仿宋_GB2312" w:eastAsia="仿宋_GB2312"/>
          <w:sz w:val="32"/>
          <w:szCs w:val="32"/>
        </w:rPr>
        <w:t>）财务管理不规范，一些大额支出原始凭证中缺少重要附件。</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一是所有万元以上大额支出的项目，必须通过党委会议研究决定，必须具有合同、中标通知书、招标办结单、党委会议记录等附件。二是规范财务管理，把好票据审核关，确保支出的原始凭证齐全。</w:t>
      </w:r>
    </w:p>
    <w:p>
      <w:pPr>
        <w:spacing w:line="560" w:lineRule="exact"/>
        <w:ind w:firstLine="63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23</w:t>
      </w:r>
      <w:r>
        <w:rPr>
          <w:rFonts w:hint="eastAsia" w:ascii="仿宋_GB2312" w:eastAsia="仿宋_GB2312"/>
          <w:sz w:val="32"/>
          <w:szCs w:val="32"/>
        </w:rPr>
        <w:t>）超标准收取新生体检费。</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一是对以前因增加体验肝功能检查超过体检标准进行说明。二是严格按照物价局规定标准执行，</w:t>
      </w:r>
      <w:r>
        <w:rPr>
          <w:rFonts w:ascii="仿宋_GB2312" w:hAnsi="Times New Roman" w:eastAsia="仿宋_GB2312"/>
          <w:sz w:val="32"/>
          <w:szCs w:val="32"/>
        </w:rPr>
        <w:t>2015</w:t>
      </w:r>
      <w:r>
        <w:rPr>
          <w:rFonts w:hint="eastAsia" w:ascii="仿宋_GB2312" w:hAnsi="Times New Roman" w:eastAsia="仿宋_GB2312"/>
          <w:sz w:val="32"/>
          <w:szCs w:val="32"/>
        </w:rPr>
        <w:t>年起新生体检费均不超过</w:t>
      </w:r>
      <w:r>
        <w:rPr>
          <w:rFonts w:ascii="仿宋_GB2312" w:hAnsi="Times New Roman" w:eastAsia="仿宋_GB2312"/>
          <w:sz w:val="32"/>
          <w:szCs w:val="32"/>
        </w:rPr>
        <w:t>20</w:t>
      </w:r>
      <w:r>
        <w:rPr>
          <w:rFonts w:hint="eastAsia" w:ascii="仿宋_GB2312" w:hAnsi="Times New Roman" w:eastAsia="仿宋_GB2312"/>
          <w:sz w:val="32"/>
          <w:szCs w:val="32"/>
        </w:rPr>
        <w:t>元</w:t>
      </w:r>
      <w:r>
        <w:rPr>
          <w:rFonts w:ascii="仿宋_GB2312" w:hAnsi="Times New Roman" w:eastAsia="仿宋_GB2312"/>
          <w:sz w:val="32"/>
          <w:szCs w:val="32"/>
        </w:rPr>
        <w:t>/</w:t>
      </w:r>
      <w:r>
        <w:rPr>
          <w:rFonts w:hint="eastAsia" w:ascii="仿宋_GB2312" w:hAnsi="Times New Roman" w:eastAsia="仿宋_GB2312"/>
          <w:sz w:val="32"/>
          <w:szCs w:val="32"/>
        </w:rPr>
        <w:t>人。</w:t>
      </w:r>
    </w:p>
    <w:p>
      <w:pPr>
        <w:spacing w:line="560" w:lineRule="exact"/>
        <w:ind w:firstLine="63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24</w:t>
      </w:r>
      <w:r>
        <w:rPr>
          <w:rFonts w:hint="eastAsia" w:ascii="仿宋_GB2312" w:eastAsia="仿宋_GB2312"/>
          <w:sz w:val="32"/>
          <w:szCs w:val="32"/>
        </w:rPr>
        <w:t>）代办费未按规定备案且手续不规范。</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一是对新生用品采购情况作出详细说明。二是学校已于</w:t>
      </w:r>
      <w:r>
        <w:rPr>
          <w:rFonts w:ascii="仿宋_GB2312" w:hAnsi="Times New Roman" w:eastAsia="仿宋_GB2312"/>
          <w:sz w:val="32"/>
          <w:szCs w:val="32"/>
        </w:rPr>
        <w:t>2017</w:t>
      </w:r>
      <w:r>
        <w:rPr>
          <w:rFonts w:hint="eastAsia" w:ascii="仿宋_GB2312" w:hAnsi="Times New Roman" w:eastAsia="仿宋_GB2312"/>
          <w:sz w:val="32"/>
          <w:szCs w:val="32"/>
        </w:rPr>
        <w:t>年</w:t>
      </w:r>
      <w:r>
        <w:rPr>
          <w:rFonts w:ascii="仿宋_GB2312" w:hAnsi="Times New Roman" w:eastAsia="仿宋_GB2312"/>
          <w:sz w:val="32"/>
          <w:szCs w:val="32"/>
        </w:rPr>
        <w:t>1</w:t>
      </w:r>
      <w:r>
        <w:rPr>
          <w:rFonts w:hint="eastAsia" w:ascii="仿宋_GB2312" w:hAnsi="Times New Roman" w:eastAsia="仿宋_GB2312"/>
          <w:sz w:val="32"/>
          <w:szCs w:val="32"/>
        </w:rPr>
        <w:t>月将学生代办费收费项目及标准报物价局、教育局、财政局备案，严格按照备案的代办费支出范围和标准列支学生代办费用。</w:t>
      </w:r>
      <w:r>
        <w:rPr>
          <w:rFonts w:ascii="仿宋_GB2312" w:hAnsi="Times New Roman" w:eastAsia="仿宋_GB2312"/>
          <w:sz w:val="32"/>
          <w:szCs w:val="32"/>
        </w:rPr>
        <w:t>2017</w:t>
      </w:r>
      <w:r>
        <w:rPr>
          <w:rFonts w:hint="eastAsia" w:ascii="仿宋_GB2312" w:hAnsi="Times New Roman" w:eastAsia="仿宋_GB2312"/>
          <w:sz w:val="32"/>
          <w:szCs w:val="32"/>
        </w:rPr>
        <w:t>年起按照生活用品不超过</w:t>
      </w:r>
      <w:r>
        <w:rPr>
          <w:rFonts w:ascii="仿宋_GB2312" w:hAnsi="Times New Roman" w:eastAsia="仿宋_GB2312"/>
          <w:sz w:val="32"/>
          <w:szCs w:val="32"/>
        </w:rPr>
        <w:t>500</w:t>
      </w:r>
      <w:r>
        <w:rPr>
          <w:rFonts w:hint="eastAsia" w:ascii="仿宋_GB2312" w:hAnsi="Times New Roman" w:eastAsia="仿宋_GB2312"/>
          <w:sz w:val="32"/>
          <w:szCs w:val="32"/>
        </w:rPr>
        <w:t>元</w:t>
      </w:r>
      <w:r>
        <w:rPr>
          <w:rFonts w:ascii="仿宋_GB2312" w:hAnsi="Times New Roman" w:eastAsia="仿宋_GB2312"/>
          <w:sz w:val="32"/>
          <w:szCs w:val="32"/>
        </w:rPr>
        <w:t>/</w:t>
      </w:r>
      <w:r>
        <w:rPr>
          <w:rFonts w:hint="eastAsia" w:ascii="仿宋_GB2312" w:hAnsi="Times New Roman" w:eastAsia="仿宋_GB2312"/>
          <w:sz w:val="32"/>
          <w:szCs w:val="32"/>
        </w:rPr>
        <w:t>套，军训服装不得超过</w:t>
      </w:r>
      <w:r>
        <w:rPr>
          <w:rFonts w:ascii="仿宋_GB2312" w:hAnsi="Times New Roman" w:eastAsia="仿宋_GB2312"/>
          <w:sz w:val="32"/>
          <w:szCs w:val="32"/>
        </w:rPr>
        <w:t>50</w:t>
      </w:r>
      <w:r>
        <w:rPr>
          <w:rFonts w:hint="eastAsia" w:ascii="仿宋_GB2312" w:hAnsi="Times New Roman" w:eastAsia="仿宋_GB2312"/>
          <w:sz w:val="32"/>
          <w:szCs w:val="32"/>
        </w:rPr>
        <w:t>元</w:t>
      </w:r>
      <w:r>
        <w:rPr>
          <w:rFonts w:ascii="仿宋_GB2312" w:hAnsi="Times New Roman" w:eastAsia="仿宋_GB2312"/>
          <w:sz w:val="32"/>
          <w:szCs w:val="32"/>
        </w:rPr>
        <w:t>/</w:t>
      </w:r>
      <w:r>
        <w:rPr>
          <w:rFonts w:hint="eastAsia" w:ascii="仿宋_GB2312" w:hAnsi="Times New Roman" w:eastAsia="仿宋_GB2312"/>
          <w:sz w:val="32"/>
          <w:szCs w:val="32"/>
        </w:rPr>
        <w:t>套。此后，严格按照物价局规定标准执行。</w:t>
      </w:r>
    </w:p>
    <w:p>
      <w:pPr>
        <w:spacing w:line="560" w:lineRule="exact"/>
        <w:ind w:firstLine="63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25</w:t>
      </w:r>
      <w:r>
        <w:rPr>
          <w:rFonts w:hint="eastAsia" w:ascii="仿宋_GB2312" w:eastAsia="仿宋_GB2312"/>
          <w:sz w:val="32"/>
          <w:szCs w:val="32"/>
        </w:rPr>
        <w:t>）执行“三重一大”制度不严格，有些万元以上的重大支出无集体研究记录</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万元以上的重大支出必须经党委集体研究，形成会议记录，主要负责人要在会议记录上签字，记录材料专人记录，专人保管。二是严格按照研究记录的内容执行，保证记录与实际支出一致。对于实际变化的支出情况，党委及时研究，形成新的记录材料。党委会对所有万元以上大额支出的项目要经过会议严格审核，一致同意后决定实施。三是校纪委全程监督每一项大额支出的流程和去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26</w:t>
      </w:r>
      <w:r>
        <w:rPr>
          <w:rFonts w:hint="eastAsia" w:ascii="仿宋_GB2312" w:eastAsia="仿宋_GB2312"/>
          <w:sz w:val="32"/>
          <w:szCs w:val="32"/>
        </w:rPr>
        <w:t>）执行政府采购制度不严格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一是严格执行政府采购制度，确保采购程序完全符合市财政局、市教育局的相关规定。二是校纪委加强采购工作过程性监督。</w:t>
      </w:r>
    </w:p>
    <w:p>
      <w:pPr>
        <w:spacing w:line="560" w:lineRule="exact"/>
        <w:ind w:firstLine="643" w:firstLineChars="200"/>
        <w:rPr>
          <w:rFonts w:ascii="仿宋_GB2312" w:eastAsia="仿宋_GB2312"/>
          <w:b/>
          <w:sz w:val="32"/>
          <w:szCs w:val="32"/>
        </w:rPr>
      </w:pPr>
      <w:r>
        <w:rPr>
          <w:rFonts w:ascii="仿宋_GB2312" w:eastAsia="仿宋_GB2312"/>
          <w:b/>
          <w:sz w:val="32"/>
          <w:szCs w:val="32"/>
        </w:rPr>
        <w:t>10</w:t>
      </w:r>
      <w:r>
        <w:rPr>
          <w:rFonts w:hint="eastAsia" w:ascii="仿宋_GB2312" w:eastAsia="仿宋_GB2312"/>
          <w:b/>
          <w:sz w:val="32"/>
          <w:szCs w:val="32"/>
        </w:rPr>
        <w:t>．学校管理有待加强。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27</w:t>
      </w:r>
      <w:r>
        <w:rPr>
          <w:rFonts w:hint="eastAsia" w:ascii="仿宋_GB2312" w:eastAsia="仿宋_GB2312"/>
          <w:sz w:val="32"/>
          <w:szCs w:val="32"/>
        </w:rPr>
        <w:t>）教学管理不严格。有的同志作风慵懒，存在不想为、不敢为的现象，担当精神不够。</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组织全校教师学习教学管理规章制度。全面加强师德师风教育，全面加强教学检查与考核，及时通报反馈，及时公布处理意见。二是建立《校领导集体巡查制度》、《专项督查制度》、《问题部门责任人约谈制度》。</w:t>
      </w:r>
      <w:r>
        <w:rPr>
          <w:rFonts w:ascii="仿宋_GB2312" w:hAnsi="Times New Roman" w:eastAsia="仿宋_GB2312"/>
          <w:sz w:val="32"/>
          <w:szCs w:val="32"/>
        </w:rPr>
        <w:t>1</w:t>
      </w:r>
      <w:r>
        <w:rPr>
          <w:rFonts w:hint="eastAsia" w:ascii="仿宋_GB2312" w:hAnsi="Times New Roman" w:eastAsia="仿宋_GB2312"/>
          <w:sz w:val="32"/>
          <w:szCs w:val="32"/>
        </w:rPr>
        <w:t>月</w:t>
      </w:r>
      <w:r>
        <w:rPr>
          <w:rFonts w:ascii="仿宋_GB2312" w:hAnsi="Times New Roman" w:eastAsia="仿宋_GB2312"/>
          <w:sz w:val="32"/>
          <w:szCs w:val="32"/>
        </w:rPr>
        <w:t>12</w:t>
      </w:r>
      <w:r>
        <w:rPr>
          <w:rFonts w:hint="eastAsia" w:ascii="仿宋_GB2312" w:hAnsi="Times New Roman" w:eastAsia="仿宋_GB2312"/>
          <w:sz w:val="32"/>
          <w:szCs w:val="32"/>
        </w:rPr>
        <w:t>日校领导班子巡查教学秩序，发现三位教师不在岗，立即要求相关部门对此调查，拿出初步处理意见。校党委书记、校长同时要求每周学校联合督查组要真用心、真督查、真问责。三是党委已经与有关同志谈心谈话，鼓励其重树“不忘初心，砥砺前行”的积极进取意识。同时按照好干部“五条标准”全面加强干部教育。</w:t>
      </w:r>
    </w:p>
    <w:p>
      <w:pPr>
        <w:spacing w:line="560" w:lineRule="exact"/>
        <w:ind w:firstLine="63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28</w:t>
      </w:r>
      <w:r>
        <w:rPr>
          <w:rFonts w:hint="eastAsia" w:ascii="仿宋_GB2312" w:eastAsia="仿宋_GB2312"/>
          <w:sz w:val="32"/>
          <w:szCs w:val="32"/>
        </w:rPr>
        <w:t>）部分教师缺少责任意识，纪律观念淡薄，经常迟到早退，部分党员教师校外办培训班，搞第二职业，影响教学。</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一是开展师德师风思想教育，组织教师自我查摆，形成查摆材料，将于</w:t>
      </w:r>
      <w:r>
        <w:rPr>
          <w:rFonts w:ascii="仿宋_GB2312" w:hAnsi="Times New Roman" w:eastAsia="仿宋_GB2312"/>
          <w:sz w:val="32"/>
          <w:szCs w:val="32"/>
        </w:rPr>
        <w:t>5</w:t>
      </w:r>
      <w:r>
        <w:rPr>
          <w:rFonts w:hint="eastAsia" w:ascii="仿宋_GB2312" w:hAnsi="Times New Roman" w:eastAsia="仿宋_GB2312"/>
          <w:sz w:val="32"/>
          <w:szCs w:val="32"/>
        </w:rPr>
        <w:t>月开展“师德师风宣传月”活动，进一步强化教师责任意识和纪律观念。二是重新修订并严格执行《教职工请销假制度》，加强教职工考勤管理，及时通报考勤情况，严格考勤结果的应用。三是校纪委会同教学管理部门全面排查党员、教师校外办班情况，对违规办班依纪依规进行教育和处理，</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8</w:t>
      </w:r>
      <w:r>
        <w:rPr>
          <w:rFonts w:hint="eastAsia" w:ascii="仿宋_GB2312" w:hAnsi="Times New Roman" w:eastAsia="仿宋_GB2312"/>
          <w:sz w:val="32"/>
          <w:szCs w:val="32"/>
        </w:rPr>
        <w:t>日对全校教师校外办班或参与办班进行以填表统计形式开展全面排查。</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6</w:t>
      </w:r>
      <w:r>
        <w:rPr>
          <w:rFonts w:hint="eastAsia" w:ascii="仿宋_GB2312" w:hAnsi="Times New Roman" w:eastAsia="仿宋_GB2312"/>
          <w:sz w:val="32"/>
          <w:szCs w:val="32"/>
        </w:rPr>
        <w:t>日校纪委对在校外办班个别同志进行约谈，被约谈同志表示以后坚决不办；全校教师签署《师德师风承诺书》，开展公开承诺，杜绝校外办班行为。</w:t>
      </w:r>
      <w:r>
        <w:rPr>
          <w:rFonts w:ascii="仿宋_GB2312" w:hAnsi="Times New Roman" w:eastAsia="仿宋_GB2312"/>
          <w:sz w:val="32"/>
          <w:szCs w:val="32"/>
        </w:rPr>
        <w:t>3</w:t>
      </w:r>
      <w:r>
        <w:rPr>
          <w:rFonts w:hint="eastAsia" w:ascii="仿宋_GB2312" w:hAnsi="Times New Roman" w:eastAsia="仿宋_GB2312"/>
          <w:sz w:val="32"/>
          <w:szCs w:val="32"/>
        </w:rPr>
        <w:t>月</w:t>
      </w:r>
      <w:r>
        <w:rPr>
          <w:rFonts w:ascii="仿宋_GB2312" w:hAnsi="Times New Roman" w:eastAsia="仿宋_GB2312"/>
          <w:sz w:val="32"/>
          <w:szCs w:val="32"/>
        </w:rPr>
        <w:t>20</w:t>
      </w:r>
      <w:r>
        <w:rPr>
          <w:rFonts w:hint="eastAsia" w:ascii="仿宋_GB2312" w:hAnsi="Times New Roman" w:eastAsia="仿宋_GB2312"/>
          <w:sz w:val="32"/>
          <w:szCs w:val="32"/>
        </w:rPr>
        <w:t>日校纪委约谈了被市教育局作风督查发现没有在岗的同志，加强纪律教育与约束，约谈均留有文字纪录。</w:t>
      </w:r>
    </w:p>
    <w:p>
      <w:pPr>
        <w:spacing w:line="560" w:lineRule="exact"/>
        <w:ind w:firstLine="63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29</w:t>
      </w:r>
      <w:r>
        <w:rPr>
          <w:rFonts w:hint="eastAsia" w:ascii="仿宋_GB2312" w:eastAsia="仿宋_GB2312"/>
          <w:sz w:val="32"/>
          <w:szCs w:val="32"/>
        </w:rPr>
        <w:t>）后勤管理涣散。</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一是对后勤职工定期开展思想政治学习，强化服务意识。二是加强后勤人员考勤考绩管理，定岗定责；强化岗位巡查，杜绝脱岗、离岗、串岗现象。</w:t>
      </w:r>
      <w:r>
        <w:rPr>
          <w:rFonts w:ascii="仿宋_GB2312" w:hAnsi="Times New Roman" w:eastAsia="仿宋_GB2312"/>
          <w:sz w:val="32"/>
          <w:szCs w:val="32"/>
        </w:rPr>
        <w:t>4</w:t>
      </w:r>
      <w:r>
        <w:rPr>
          <w:rFonts w:hint="eastAsia" w:ascii="仿宋_GB2312" w:hAnsi="Times New Roman" w:eastAsia="仿宋_GB2312"/>
          <w:sz w:val="32"/>
          <w:szCs w:val="32"/>
        </w:rPr>
        <w:t>月</w:t>
      </w:r>
      <w:r>
        <w:rPr>
          <w:rFonts w:ascii="仿宋_GB2312" w:hAnsi="Times New Roman" w:eastAsia="仿宋_GB2312"/>
          <w:sz w:val="32"/>
          <w:szCs w:val="32"/>
        </w:rPr>
        <w:t>4</w:t>
      </w:r>
      <w:r>
        <w:rPr>
          <w:rFonts w:hint="eastAsia" w:ascii="仿宋_GB2312" w:hAnsi="Times New Roman" w:eastAsia="仿宋_GB2312"/>
          <w:sz w:val="32"/>
          <w:szCs w:val="32"/>
        </w:rPr>
        <w:t>日校纪委约谈了不正常在岗的后勤职工，被约谈人表示今后将正常上班，遵守校纪。</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30</w:t>
      </w:r>
      <w:r>
        <w:rPr>
          <w:rFonts w:hint="eastAsia" w:ascii="仿宋_GB2312" w:eastAsia="仿宋_GB2312"/>
          <w:sz w:val="32"/>
          <w:szCs w:val="32"/>
        </w:rPr>
        <w:t>）部分职工违规向社会人员出售教师公寓楼，形成“校内小区”，造成安全隐患。学校公寓楼产权为学校集体所有，个人无权对外出售，只作为学校内部教师使用。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紧急叫停教师公寓向社会人员转让或出租行为。对教师公寓目前的自住、转让、出租情况进行彻底排查，确认住户信息，登记在案。二是成立业主自管委员会，制定业主自我管理章程和管理制度，实行业主自治，将小区纳入学校管理体系，消除安全隐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31</w:t>
      </w:r>
      <w:r>
        <w:rPr>
          <w:rFonts w:hint="eastAsia" w:ascii="仿宋_GB2312" w:eastAsia="仿宋_GB2312"/>
          <w:sz w:val="32"/>
          <w:szCs w:val="32"/>
        </w:rPr>
        <w:t>）重点工程管理不规范。学校在建的“校园文化广场”工程项目没有按协议日期完工，后勤管理部门对工程相关情况不熟悉。</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是严格按照工程管理规范加强对学校负责工程管理人员的管理和业务培训，增强责任心。二是强化参与工程建设的各方主体责任，重点做好对工程质量、工期、安全的规范管理。三是加强工程施工监督，确保工程质量。四是对校园文化广场工程因设计方案变更和阴雨天顺延工期而未如期完工情况作出详细说明。该工程已于</w:t>
      </w:r>
      <w:r>
        <w:rPr>
          <w:rFonts w:ascii="仿宋_GB2312" w:hAnsi="Times New Roman" w:eastAsia="仿宋_GB2312"/>
          <w:sz w:val="32"/>
          <w:szCs w:val="32"/>
        </w:rPr>
        <w:t>12</w:t>
      </w:r>
      <w:r>
        <w:rPr>
          <w:rFonts w:hint="eastAsia" w:ascii="仿宋_GB2312" w:hAnsi="Times New Roman" w:eastAsia="仿宋_GB2312"/>
          <w:sz w:val="32"/>
          <w:szCs w:val="32"/>
        </w:rPr>
        <w:t>月</w:t>
      </w:r>
      <w:r>
        <w:rPr>
          <w:rFonts w:ascii="仿宋_GB2312" w:hAnsi="Times New Roman" w:eastAsia="仿宋_GB2312"/>
          <w:sz w:val="32"/>
          <w:szCs w:val="32"/>
        </w:rPr>
        <w:t>19</w:t>
      </w:r>
      <w:r>
        <w:rPr>
          <w:rFonts w:hint="eastAsia" w:ascii="仿宋_GB2312" w:hAnsi="Times New Roman" w:eastAsia="仿宋_GB2312"/>
          <w:sz w:val="32"/>
          <w:szCs w:val="32"/>
        </w:rPr>
        <w:t>日完工，</w:t>
      </w:r>
      <w:r>
        <w:rPr>
          <w:rFonts w:ascii="仿宋_GB2312" w:hAnsi="Times New Roman" w:eastAsia="仿宋_GB2312"/>
          <w:sz w:val="32"/>
          <w:szCs w:val="32"/>
        </w:rPr>
        <w:t>12</w:t>
      </w:r>
      <w:r>
        <w:rPr>
          <w:rFonts w:hint="eastAsia" w:ascii="仿宋_GB2312" w:hAnsi="Times New Roman" w:eastAsia="仿宋_GB2312"/>
          <w:sz w:val="32"/>
          <w:szCs w:val="32"/>
        </w:rPr>
        <w:t>月</w:t>
      </w:r>
      <w:r>
        <w:rPr>
          <w:rFonts w:ascii="仿宋_GB2312" w:hAnsi="Times New Roman" w:eastAsia="仿宋_GB2312"/>
          <w:sz w:val="32"/>
          <w:szCs w:val="32"/>
        </w:rPr>
        <w:t>28</w:t>
      </w:r>
      <w:r>
        <w:rPr>
          <w:rFonts w:hint="eastAsia" w:ascii="仿宋_GB2312" w:hAnsi="Times New Roman" w:eastAsia="仿宋_GB2312"/>
          <w:sz w:val="32"/>
          <w:szCs w:val="32"/>
        </w:rPr>
        <w:t>日进行竣工验收。</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目前，校党委对市委巡察组宿巡办［</w:t>
      </w:r>
      <w:r>
        <w:rPr>
          <w:rFonts w:ascii="仿宋_GB2312" w:hAnsi="Times New Roman" w:eastAsia="仿宋_GB2312"/>
          <w:sz w:val="32"/>
          <w:szCs w:val="32"/>
        </w:rPr>
        <w:t>2018] 9</w:t>
      </w:r>
      <w:r>
        <w:rPr>
          <w:rFonts w:hint="eastAsia" w:ascii="仿宋_GB2312" w:hAnsi="Times New Roman" w:eastAsia="仿宋_GB2312"/>
          <w:sz w:val="32"/>
          <w:szCs w:val="32"/>
        </w:rPr>
        <w:t>号反馈的</w:t>
      </w:r>
      <w:r>
        <w:rPr>
          <w:rFonts w:ascii="仿宋_GB2312" w:hAnsi="Times New Roman" w:eastAsia="仿宋_GB2312"/>
          <w:sz w:val="32"/>
          <w:szCs w:val="32"/>
        </w:rPr>
        <w:t>10</w:t>
      </w:r>
      <w:r>
        <w:rPr>
          <w:rFonts w:hint="eastAsia" w:ascii="仿宋_GB2312" w:hAnsi="Times New Roman" w:eastAsia="仿宋_GB2312"/>
          <w:sz w:val="32"/>
          <w:szCs w:val="32"/>
        </w:rPr>
        <w:t>个具体问题的</w:t>
      </w:r>
      <w:r>
        <w:rPr>
          <w:rFonts w:ascii="仿宋_GB2312" w:hAnsi="Times New Roman" w:eastAsia="仿宋_GB2312"/>
          <w:sz w:val="32"/>
          <w:szCs w:val="32"/>
        </w:rPr>
        <w:t>31</w:t>
      </w:r>
      <w:r>
        <w:rPr>
          <w:rFonts w:hint="eastAsia" w:ascii="仿宋_GB2312" w:hAnsi="Times New Roman" w:eastAsia="仿宋_GB2312"/>
          <w:sz w:val="32"/>
          <w:szCs w:val="32"/>
        </w:rPr>
        <w:t>项突出表现，研究制定了</w:t>
      </w:r>
      <w:r>
        <w:rPr>
          <w:rFonts w:ascii="仿宋_GB2312" w:hAnsi="Times New Roman" w:eastAsia="仿宋_GB2312"/>
          <w:sz w:val="32"/>
          <w:szCs w:val="32"/>
        </w:rPr>
        <w:t>44</w:t>
      </w:r>
      <w:r>
        <w:rPr>
          <w:rFonts w:hint="eastAsia" w:ascii="仿宋_GB2312" w:hAnsi="Times New Roman" w:eastAsia="仿宋_GB2312"/>
          <w:sz w:val="32"/>
          <w:szCs w:val="32"/>
        </w:rPr>
        <w:t>条整改措施。已有</w:t>
      </w:r>
      <w:r>
        <w:rPr>
          <w:rFonts w:ascii="仿宋_GB2312" w:hAnsi="Times New Roman" w:eastAsia="仿宋_GB2312"/>
          <w:sz w:val="32"/>
          <w:szCs w:val="32"/>
        </w:rPr>
        <w:t>23</w:t>
      </w:r>
      <w:r>
        <w:rPr>
          <w:rFonts w:hint="eastAsia" w:ascii="仿宋_GB2312" w:hAnsi="Times New Roman" w:eastAsia="仿宋_GB2312"/>
          <w:sz w:val="32"/>
          <w:szCs w:val="32"/>
        </w:rPr>
        <w:t>项突出表现已整改到位，计划在</w:t>
      </w:r>
      <w:r>
        <w:rPr>
          <w:rFonts w:ascii="仿宋_GB2312" w:hAnsi="Times New Roman" w:eastAsia="仿宋_GB2312"/>
          <w:sz w:val="32"/>
          <w:szCs w:val="32"/>
        </w:rPr>
        <w:t>2018</w:t>
      </w:r>
      <w:r>
        <w:rPr>
          <w:rFonts w:hint="eastAsia" w:ascii="仿宋_GB2312" w:hAnsi="Times New Roman" w:eastAsia="仿宋_GB2312"/>
          <w:sz w:val="32"/>
          <w:szCs w:val="32"/>
        </w:rPr>
        <w:t>年</w:t>
      </w:r>
      <w:r>
        <w:rPr>
          <w:rFonts w:ascii="仿宋_GB2312" w:hAnsi="Times New Roman" w:eastAsia="仿宋_GB2312"/>
          <w:sz w:val="32"/>
          <w:szCs w:val="32"/>
        </w:rPr>
        <w:t>4</w:t>
      </w:r>
      <w:r>
        <w:rPr>
          <w:rFonts w:hint="eastAsia" w:ascii="仿宋_GB2312" w:hAnsi="Times New Roman" w:eastAsia="仿宋_GB2312"/>
          <w:sz w:val="32"/>
          <w:szCs w:val="32"/>
        </w:rPr>
        <w:t>月底之前将第</w:t>
      </w:r>
      <w:r>
        <w:rPr>
          <w:rFonts w:ascii="仿宋_GB2312" w:hAnsi="Times New Roman" w:eastAsia="仿宋_GB2312"/>
          <w:sz w:val="32"/>
          <w:szCs w:val="32"/>
        </w:rPr>
        <w:t>12</w:t>
      </w:r>
      <w:r>
        <w:rPr>
          <w:rFonts w:hint="eastAsia" w:ascii="仿宋_GB2312" w:hAnsi="Times New Roman" w:eastAsia="仿宋_GB2312"/>
          <w:sz w:val="32"/>
          <w:szCs w:val="32"/>
        </w:rPr>
        <w:t>、</w:t>
      </w:r>
      <w:r>
        <w:rPr>
          <w:rFonts w:ascii="仿宋_GB2312" w:hAnsi="Times New Roman" w:eastAsia="仿宋_GB2312"/>
          <w:sz w:val="32"/>
          <w:szCs w:val="32"/>
        </w:rPr>
        <w:t>20</w:t>
      </w:r>
      <w:r>
        <w:rPr>
          <w:rFonts w:hint="eastAsia" w:ascii="仿宋_GB2312" w:hAnsi="Times New Roman" w:eastAsia="仿宋_GB2312"/>
          <w:sz w:val="32"/>
          <w:szCs w:val="32"/>
        </w:rPr>
        <w:t>项突出表现整改到位，在</w:t>
      </w:r>
      <w:r>
        <w:rPr>
          <w:rFonts w:ascii="仿宋_GB2312" w:hAnsi="Times New Roman" w:eastAsia="仿宋_GB2312"/>
          <w:sz w:val="32"/>
          <w:szCs w:val="32"/>
        </w:rPr>
        <w:t>5</w:t>
      </w:r>
      <w:r>
        <w:rPr>
          <w:rFonts w:hint="eastAsia" w:ascii="仿宋_GB2312" w:hAnsi="Times New Roman" w:eastAsia="仿宋_GB2312"/>
          <w:sz w:val="32"/>
          <w:szCs w:val="32"/>
        </w:rPr>
        <w:t>月底之前将第</w:t>
      </w:r>
      <w:r>
        <w:rPr>
          <w:rFonts w:ascii="仿宋_GB2312" w:hAnsi="Times New Roman" w:eastAsia="仿宋_GB2312"/>
          <w:sz w:val="32"/>
          <w:szCs w:val="32"/>
        </w:rPr>
        <w:t>7</w:t>
      </w:r>
      <w:r>
        <w:rPr>
          <w:rFonts w:hint="eastAsia" w:ascii="仿宋_GB2312" w:hAnsi="Times New Roman" w:eastAsia="仿宋_GB2312"/>
          <w:sz w:val="32"/>
          <w:szCs w:val="32"/>
        </w:rPr>
        <w:t>、</w:t>
      </w:r>
      <w:r>
        <w:rPr>
          <w:rFonts w:ascii="仿宋_GB2312" w:hAnsi="Times New Roman" w:eastAsia="仿宋_GB2312"/>
          <w:sz w:val="32"/>
          <w:szCs w:val="32"/>
        </w:rPr>
        <w:t>28</w:t>
      </w:r>
      <w:r>
        <w:rPr>
          <w:rFonts w:hint="eastAsia" w:ascii="仿宋_GB2312" w:hAnsi="Times New Roman" w:eastAsia="仿宋_GB2312"/>
          <w:sz w:val="32"/>
          <w:szCs w:val="32"/>
        </w:rPr>
        <w:t>项突出表现整改到位，在年底之前将第</w:t>
      </w:r>
      <w:r>
        <w:rPr>
          <w:rFonts w:ascii="仿宋_GB2312" w:hAnsi="Times New Roman" w:eastAsia="仿宋_GB2312"/>
          <w:sz w:val="32"/>
          <w:szCs w:val="32"/>
        </w:rPr>
        <w:t>11</w:t>
      </w:r>
      <w:r>
        <w:rPr>
          <w:rFonts w:hint="eastAsia" w:ascii="仿宋_GB2312" w:hAnsi="Times New Roman" w:eastAsia="仿宋_GB2312"/>
          <w:sz w:val="32"/>
          <w:szCs w:val="32"/>
        </w:rPr>
        <w:t>、</w:t>
      </w:r>
      <w:r>
        <w:rPr>
          <w:rFonts w:ascii="仿宋_GB2312" w:hAnsi="Times New Roman" w:eastAsia="仿宋_GB2312"/>
          <w:sz w:val="32"/>
          <w:szCs w:val="32"/>
        </w:rPr>
        <w:t>18</w:t>
      </w:r>
      <w:r>
        <w:rPr>
          <w:rFonts w:hint="eastAsia" w:ascii="仿宋_GB2312" w:hAnsi="Times New Roman" w:eastAsia="仿宋_GB2312"/>
          <w:sz w:val="32"/>
          <w:szCs w:val="32"/>
        </w:rPr>
        <w:t>、</w:t>
      </w:r>
      <w:r>
        <w:rPr>
          <w:rFonts w:ascii="仿宋_GB2312" w:hAnsi="Times New Roman" w:eastAsia="仿宋_GB2312"/>
          <w:sz w:val="32"/>
          <w:szCs w:val="32"/>
        </w:rPr>
        <w:t>19</w:t>
      </w:r>
      <w:r>
        <w:rPr>
          <w:rFonts w:hint="eastAsia" w:ascii="仿宋_GB2312" w:hAnsi="Times New Roman" w:eastAsia="仿宋_GB2312"/>
          <w:sz w:val="32"/>
          <w:szCs w:val="32"/>
        </w:rPr>
        <w:t>、</w:t>
      </w:r>
      <w:r>
        <w:rPr>
          <w:rFonts w:ascii="仿宋_GB2312" w:hAnsi="Times New Roman" w:eastAsia="仿宋_GB2312"/>
          <w:sz w:val="32"/>
          <w:szCs w:val="32"/>
        </w:rPr>
        <w:t>21</w:t>
      </w:r>
      <w:r>
        <w:rPr>
          <w:rFonts w:hint="eastAsia" w:ascii="仿宋_GB2312" w:hAnsi="Times New Roman" w:eastAsia="仿宋_GB2312"/>
          <w:sz w:val="32"/>
          <w:szCs w:val="32"/>
        </w:rPr>
        <w:t>项突出表现整改到位，并将长期坚持。</w:t>
      </w:r>
    </w:p>
    <w:p>
      <w:pPr>
        <w:pStyle w:val="9"/>
        <w:numPr>
          <w:ilvl w:val="0"/>
          <w:numId w:val="1"/>
        </w:numPr>
        <w:spacing w:line="560" w:lineRule="exact"/>
        <w:ind w:firstLineChars="0"/>
        <w:rPr>
          <w:rFonts w:ascii="黑体" w:hAnsi="黑体" w:eastAsia="黑体"/>
          <w:sz w:val="32"/>
          <w:szCs w:val="32"/>
        </w:rPr>
      </w:pPr>
      <w:r>
        <w:rPr>
          <w:rFonts w:hint="eastAsia" w:ascii="黑体" w:hAnsi="黑体" w:eastAsia="黑体"/>
          <w:sz w:val="32"/>
          <w:szCs w:val="32"/>
        </w:rPr>
        <w:t>巩固整改成效</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经过巡察整改，全校党员干部坚持全面从严治党的思想自觉和行动自觉得以进一步增强，巡察反馈的一些突出问题得以有效解决，相关制度机制得以建立健全，学校各项建设、各项工作得以有力促进。但是，巡察整改工作取得的成效只是阶段性的，与以习近平同志为核心的党中央要求、与市委巡察组、市委教育工委要求，与社会和广大师生员工的期待相比，还有差距和不足，很多措施还要深化，很多机制还要健全，很多做法还要巩固。必须持之以恒、久久为功，举一反三，常抓常新，全面、长期巩固巡察整改成果。</w:t>
      </w:r>
    </w:p>
    <w:p>
      <w:pPr>
        <w:spacing w:line="560" w:lineRule="exact"/>
        <w:ind w:firstLine="643" w:firstLineChars="20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、深入持久强化自查自纠</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确保整改问题一个都不放过，整改标准一个都不降低，整改时间一个都不拖延；对已经完成的整改任务，适时组织再检查，巩固整改成果；对需要一定时间继续整改的项目，做到建立台账紧盯不放，逐个督办，边整边改，立行立改，逐个销号；对需要长期整改的，明确责任单位、责任人和完成时限，加强跟踪问效，加大工作力度，确保取得实实在在的效果。对巡察组再提供的具体线索，保证查清查实，决不遗漏。让整改工作更加符合中央精神、促进学校发展，推进学校党建更加规范、更加高效。</w:t>
      </w:r>
    </w:p>
    <w:p>
      <w:pPr>
        <w:pStyle w:val="5"/>
        <w:shd w:val="clear" w:color="auto" w:fill="FFFFFF"/>
        <w:spacing w:before="0" w:beforeAutospacing="0" w:after="0" w:afterAutospacing="0" w:line="560" w:lineRule="exact"/>
        <w:ind w:firstLine="643" w:firstLineChars="200"/>
        <w:rPr>
          <w:rFonts w:ascii="仿宋_GB2312" w:hAnsi="楷体" w:eastAsia="仿宋_GB2312"/>
          <w:b/>
          <w:sz w:val="32"/>
          <w:szCs w:val="32"/>
        </w:rPr>
      </w:pPr>
      <w:r>
        <w:rPr>
          <w:rFonts w:ascii="仿宋_GB2312" w:hAnsi="楷体" w:eastAsia="仿宋_GB2312" w:cs="Times New Roman"/>
          <w:b/>
          <w:kern w:val="2"/>
          <w:sz w:val="32"/>
          <w:szCs w:val="32"/>
        </w:rPr>
        <w:t>2</w:t>
      </w:r>
      <w:r>
        <w:rPr>
          <w:rFonts w:hint="eastAsia" w:ascii="仿宋_GB2312" w:hAnsi="楷体" w:eastAsia="仿宋_GB2312" w:cs="Times New Roman"/>
          <w:b/>
          <w:kern w:val="2"/>
          <w:sz w:val="32"/>
          <w:szCs w:val="32"/>
        </w:rPr>
        <w:t>、深入持久健全长</w:t>
      </w:r>
      <w:r>
        <w:rPr>
          <w:rFonts w:hint="eastAsia" w:ascii="仿宋_GB2312" w:hAnsi="楷体" w:eastAsia="仿宋_GB2312"/>
          <w:b/>
          <w:sz w:val="32"/>
          <w:szCs w:val="32"/>
        </w:rPr>
        <w:t>效机制</w:t>
      </w:r>
    </w:p>
    <w:p>
      <w:pPr>
        <w:pStyle w:val="5"/>
        <w:shd w:val="clear" w:color="auto" w:fill="FFFFFF"/>
        <w:spacing w:before="0" w:beforeAutospacing="0" w:after="0" w:afterAutospacing="0" w:line="56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针对巡察组指出的问题，倒查制度缺陷，对与现实形势要求不相符、有冲突，不科学、不健全的制度，进一步修订完善。对整改工作中已经建立的各项制度，坚决抓好落实，确保真正发挥作用。对需要建立的制度，尽快制定完善，堵塞制度漏洞，全面加强制度建设，形成务实管用全面的监督管理制度体系和责任体系，完善长效机制。</w:t>
      </w:r>
    </w:p>
    <w:p>
      <w:pPr>
        <w:pStyle w:val="5"/>
        <w:shd w:val="clear" w:color="auto" w:fill="FFFFFF"/>
        <w:spacing w:before="0" w:beforeAutospacing="0" w:after="0" w:afterAutospacing="0"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全面加强加快智慧校园建设，不断完善党政公开的手段和平台，积极建构智慧党建，集中全校党员干部和广大师生员工的智慧与力量，推进党建工作不断创新，不断发展，不断提高党务和行政管理的水平与成效，凝聚学校发展强大力量，扎实推进整改落实工作规范化、常态化、高效化。</w:t>
      </w:r>
    </w:p>
    <w:p>
      <w:pPr>
        <w:spacing w:line="560" w:lineRule="exact"/>
        <w:ind w:left="645"/>
        <w:rPr>
          <w:rFonts w:ascii="仿宋_GB2312" w:hAnsi="楷体" w:eastAsia="仿宋_GB2312"/>
          <w:b/>
          <w:sz w:val="32"/>
          <w:szCs w:val="32"/>
        </w:rPr>
      </w:pPr>
      <w:r>
        <w:rPr>
          <w:rFonts w:ascii="仿宋_GB2312" w:hAnsi="楷体" w:eastAsia="仿宋_GB2312"/>
          <w:b/>
          <w:sz w:val="32"/>
          <w:szCs w:val="32"/>
        </w:rPr>
        <w:t>3</w:t>
      </w:r>
      <w:r>
        <w:rPr>
          <w:rFonts w:hint="eastAsia" w:ascii="仿宋_GB2312" w:hAnsi="楷体" w:eastAsia="仿宋_GB2312"/>
          <w:b/>
          <w:sz w:val="32"/>
          <w:szCs w:val="32"/>
        </w:rPr>
        <w:t>、深入持久强化“两个责任”</w:t>
      </w:r>
    </w:p>
    <w:p>
      <w:pPr>
        <w:pStyle w:val="5"/>
        <w:shd w:val="clear" w:color="auto" w:fill="FFFFFF"/>
        <w:spacing w:before="0" w:beforeAutospacing="0" w:after="0" w:afterAutospacing="0" w:line="56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准确把握全面从严治党的内在要求，全面加强党的纪律建设。要严格落实中央、市委、市纪委有关规定，以自我革命的勇气，直面矛盾、正视问题、勇于纠错，深化督促检查考核问责，切实强化日常监督管理，强化廉政责任担当，建构责任层层落实、压力层层传导的党风廉政和反腐败工作机制。</w:t>
      </w:r>
    </w:p>
    <w:p>
      <w:pPr>
        <w:pStyle w:val="5"/>
        <w:shd w:val="clear" w:color="auto" w:fill="FFFFFF"/>
        <w:spacing w:before="0" w:beforeAutospacing="0" w:after="0" w:afterAutospacing="0" w:line="56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全面加强廉政建设。全面长期落实党委主体责任和纪委监督责任，强化班子成员“一岗双责”，结合学校“六个聚焦”工作重点，开展对“两个责任”落实情况的过程性监督检查，重点调研、检查各处室、中心、系部落实党风廉政建设主体责任等“一岗双责”情况，确保“一岗双责”要求落到实处。健全廉政风险防控体系，建立决策、执行、监督相互协调、相互制约的权力运行体制机制，探索标本兼治有效措施，通过扎紧制度笼子，持续保持反腐高压态势，切实加强跟踪问效，加强责任追究，加强责任倒查，加强对党的各项纪律执行情况的监督检查，对违反党的纪律行为认真查处。要进一步加强源头防控，构建“不敢腐、不能腐、不想腐”的制度机制，把巡察整改工作成效用久用足用好。</w:t>
      </w:r>
    </w:p>
    <w:p>
      <w:pPr>
        <w:spacing w:line="560" w:lineRule="exact"/>
        <w:ind w:left="645"/>
        <w:rPr>
          <w:rFonts w:ascii="仿宋_GB2312" w:hAnsi="楷体" w:eastAsia="仿宋_GB2312"/>
          <w:b/>
          <w:sz w:val="32"/>
          <w:szCs w:val="32"/>
        </w:rPr>
      </w:pPr>
      <w:r>
        <w:rPr>
          <w:rFonts w:ascii="仿宋_GB2312" w:hAnsi="楷体" w:eastAsia="仿宋_GB2312"/>
          <w:b/>
          <w:sz w:val="32"/>
          <w:szCs w:val="32"/>
        </w:rPr>
        <w:t>4</w:t>
      </w:r>
      <w:r>
        <w:rPr>
          <w:rFonts w:hint="eastAsia" w:ascii="仿宋_GB2312" w:hAnsi="楷体" w:eastAsia="仿宋_GB2312"/>
          <w:b/>
          <w:sz w:val="32"/>
          <w:szCs w:val="32"/>
        </w:rPr>
        <w:t>、深入持久加强队伍建设</w:t>
      </w:r>
    </w:p>
    <w:p>
      <w:pPr>
        <w:pStyle w:val="5"/>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强化党要管党、治党，党领导一切的意识，持续加强领导班子建设。领导班子要坚持把党建工作作为根本政治责任，在注重“全面”、坚持“从严”、强化“治理”上下功夫、求实效，推动党委管党建党治党、书记抓党建抓廉政层层落实，进一步把党建工作抓深抓实抓具体。</w:t>
      </w:r>
    </w:p>
    <w:p>
      <w:pPr>
        <w:pStyle w:val="5"/>
        <w:shd w:val="clear" w:color="auto" w:fill="FFFFFF"/>
        <w:spacing w:before="0" w:beforeAutospacing="0" w:after="0" w:afterAutospacing="0" w:line="56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统筹抓好中层干部、党员、教职工三支队伍建设，加强队伍的培训与管理，采取“分段进行”、“全员参与”、“全程培训”的方式稳步推进。通过组织微调研，充分了解培训需求，有的放矢地精准设置培训课程，制定三支队伍培训内容体系，合理安排培训时间。通过集中培训加强常态教育，通过“师徒结对”、经验共享、“点单式”党课等形式，稳步推进，久久为功。在培训中切实做到领导认识到位、监察督办到位、教育管理到位、干部把关到位、执行纪律到位、检查问责到位，强力推进培训考核。通过培训，促进三支队伍思想、工作、情感全面融合，促进三支队伍政治过硬、思想过硬、作风过硬、文化过硬、业务过硬、业绩过硬，全面提高三支队伍凝聚力、战斗力、攻坚力，促进培训工作发挥最大功效、解决最迫切的问题，建成学校发展的强大队伍，形成推进学校事业发展的强大合力。</w:t>
      </w:r>
    </w:p>
    <w:p>
      <w:pPr>
        <w:spacing w:line="560" w:lineRule="exact"/>
        <w:ind w:left="645"/>
        <w:rPr>
          <w:rFonts w:ascii="仿宋_GB2312" w:hAnsi="楷体" w:eastAsia="仿宋_GB2312"/>
          <w:b/>
          <w:sz w:val="32"/>
          <w:szCs w:val="32"/>
        </w:rPr>
      </w:pPr>
      <w:r>
        <w:rPr>
          <w:rFonts w:ascii="仿宋_GB2312" w:hAnsi="楷体" w:eastAsia="仿宋_GB2312"/>
          <w:b/>
          <w:sz w:val="32"/>
          <w:szCs w:val="32"/>
        </w:rPr>
        <w:t>5</w:t>
      </w:r>
      <w:r>
        <w:rPr>
          <w:rFonts w:hint="eastAsia" w:ascii="仿宋_GB2312" w:hAnsi="楷体" w:eastAsia="仿宋_GB2312"/>
          <w:b/>
          <w:sz w:val="32"/>
          <w:szCs w:val="32"/>
        </w:rPr>
        <w:t>、深入持久加强作风建设</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驰而不息加强作风建设，拓展深化巡察整改成果，进一步夯实全面从严治党的根基。要始终以“在路上”的心态、“管到位”的常态、“严到份”的状态抓好作风建设，继续严格执行中央八项规定、省委十项规定以及市委加强作风建设一系列要求，要始终把广大师生员工拥护不拥护、高兴不高兴、答应不答应作为检验各项工作的根本标准，深入开展“三进三促”活动，与广大师生员工同甘共苦，永葆党员本色；要紧盯“四风”新动向，在常和长、严和实、深和细上狠下功夫，抓出习惯、抓出成效、抓成自觉行动；领导班子要率先垂范，以上率下，巩固作风建设成果。把抓“关键少数”与管“绝大多数”相统一，强化以上带下，弘扬正能量。要进一步开展党的纪律宣传教育月活动，不断提高全校干部和党员知纪、明纪、守纪的自觉性。</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今后，学校党委将严格按照上级党委、纪委的工作部署和工作要求紧紧维护以习近平同志为核心的党中央权威，紧紧围绕坚持和加强党的全面领导，全面贯彻习近平总书记对教育发展的重要指示精神，大力加强党的政治建设、思想建设、组织建设、作风建设、纪律建设，进一步建立良好的政治生态，全面增强党的创造力、凝聚力、战斗力，提高学校党政管理水平和服务能力，为学校升专创建和专业认证等各项事业发展提供坚强保证。</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欢迎广大干部群众对我校巡察整改落实情况进行监督。如有意见建议，请及时向我们反映。联系方式：电话0527-80985606；邮政信箱：宿迁市湖滨新区学成路1号综合楼一楼门东侧信箱（邮编223800）；电子邮箱：sqsfbgs@163.com 。</w:t>
      </w:r>
    </w:p>
    <w:p>
      <w:pPr>
        <w:spacing w:line="520" w:lineRule="exact"/>
        <w:ind w:firstLine="640" w:firstLineChars="200"/>
        <w:rPr>
          <w:rFonts w:ascii="仿宋_GB2312" w:hAnsi="宋体" w:eastAsia="仿宋_GB2312" w:cs="宋体"/>
          <w:kern w:val="0"/>
          <w:sz w:val="32"/>
          <w:szCs w:val="32"/>
        </w:rPr>
      </w:pPr>
    </w:p>
    <w:p>
      <w:pPr>
        <w:spacing w:line="520" w:lineRule="exact"/>
        <w:ind w:firstLine="640" w:firstLineChars="200"/>
        <w:rPr>
          <w:rFonts w:ascii="仿宋_GB2312" w:hAnsi="宋体" w:eastAsia="仿宋_GB2312" w:cs="宋体"/>
          <w:kern w:val="0"/>
          <w:sz w:val="32"/>
          <w:szCs w:val="32"/>
        </w:rPr>
      </w:pPr>
    </w:p>
    <w:p>
      <w:pPr>
        <w:spacing w:line="520" w:lineRule="exact"/>
        <w:ind w:firstLine="640" w:firstLineChars="200"/>
        <w:rPr>
          <w:rFonts w:ascii="Times New Roman" w:hAnsi="Times New Roman" w:eastAsia="仿宋_GB2312"/>
          <w:sz w:val="32"/>
          <w:szCs w:val="32"/>
        </w:rPr>
      </w:pPr>
    </w:p>
    <w:p>
      <w:pPr>
        <w:spacing w:line="520" w:lineRule="exact"/>
        <w:ind w:left="645" w:leftChars="307" w:firstLine="5440" w:firstLineChars="1700"/>
      </w:pPr>
      <w:r>
        <w:rPr>
          <w:rFonts w:ascii="Times New Roman" w:hAnsi="Times New Roman" w:eastAsia="仿宋_GB2312"/>
          <w:sz w:val="32"/>
          <w:szCs w:val="32"/>
        </w:rPr>
        <w:t>2018</w:t>
      </w:r>
      <w:r>
        <w:rPr>
          <w:rFonts w:hint="eastAsia" w:ascii="Times New Roman" w:hAnsi="Times New Roman" w:eastAsia="仿宋_GB2312"/>
          <w:sz w:val="32"/>
          <w:szCs w:val="32"/>
        </w:rPr>
        <w:t>年</w:t>
      </w:r>
      <w:r>
        <w:rPr>
          <w:rFonts w:ascii="Times New Roman" w:hAnsi="Times New Roman" w:eastAsia="仿宋_GB2312"/>
          <w:sz w:val="32"/>
          <w:szCs w:val="32"/>
        </w:rPr>
        <w:t>4</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20</w:t>
      </w:r>
      <w:bookmarkStart w:id="0" w:name="_GoBack"/>
      <w:bookmarkEnd w:id="0"/>
      <w:r>
        <w:rPr>
          <w:rFonts w:hint="eastAsia" w:ascii="Times New Roman" w:hAnsi="Times New Roman" w:eastAsia="仿宋_GB2312"/>
          <w:sz w:val="32"/>
          <w:szCs w:val="32"/>
        </w:rPr>
        <w:t>日</w:t>
      </w:r>
    </w:p>
    <w:sectPr>
      <w:headerReference r:id="rId5" w:type="first"/>
      <w:headerReference r:id="rId3" w:type="default"/>
      <w:footerReference r:id="rId6" w:type="default"/>
      <w:headerReference r:id="rId4" w:type="even"/>
      <w:footerReference r:id="rId7" w:type="even"/>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22</w:t>
    </w:r>
    <w:r>
      <w:rPr>
        <w:b/>
        <w:bCs/>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90DCE"/>
    <w:multiLevelType w:val="multilevel"/>
    <w:tmpl w:val="6EA90DCE"/>
    <w:lvl w:ilvl="0" w:tentative="0">
      <w:start w:val="3"/>
      <w:numFmt w:val="japaneseCounting"/>
      <w:lvlText w:val="%1、"/>
      <w:lvlJc w:val="left"/>
      <w:pPr>
        <w:ind w:left="1365" w:hanging="720"/>
      </w:pPr>
      <w:rPr>
        <w:rFonts w:hint="default" w:cs="Times New Roman"/>
      </w:rPr>
    </w:lvl>
    <w:lvl w:ilvl="1" w:tentative="0">
      <w:start w:val="1"/>
      <w:numFmt w:val="lowerLetter"/>
      <w:lvlText w:val="%2)"/>
      <w:lvlJc w:val="left"/>
      <w:pPr>
        <w:ind w:left="1485" w:hanging="420"/>
      </w:pPr>
      <w:rPr>
        <w:rFonts w:cs="Times New Roman"/>
      </w:rPr>
    </w:lvl>
    <w:lvl w:ilvl="2" w:tentative="0">
      <w:start w:val="1"/>
      <w:numFmt w:val="lowerRoman"/>
      <w:lvlText w:val="%3."/>
      <w:lvlJc w:val="right"/>
      <w:pPr>
        <w:ind w:left="1905" w:hanging="420"/>
      </w:pPr>
      <w:rPr>
        <w:rFonts w:cs="Times New Roman"/>
      </w:rPr>
    </w:lvl>
    <w:lvl w:ilvl="3" w:tentative="0">
      <w:start w:val="1"/>
      <w:numFmt w:val="decimal"/>
      <w:lvlText w:val="%4."/>
      <w:lvlJc w:val="left"/>
      <w:pPr>
        <w:ind w:left="2325" w:hanging="420"/>
      </w:pPr>
      <w:rPr>
        <w:rFonts w:cs="Times New Roman"/>
      </w:rPr>
    </w:lvl>
    <w:lvl w:ilvl="4" w:tentative="0">
      <w:start w:val="1"/>
      <w:numFmt w:val="lowerLetter"/>
      <w:lvlText w:val="%5)"/>
      <w:lvlJc w:val="left"/>
      <w:pPr>
        <w:ind w:left="2745" w:hanging="420"/>
      </w:pPr>
      <w:rPr>
        <w:rFonts w:cs="Times New Roman"/>
      </w:rPr>
    </w:lvl>
    <w:lvl w:ilvl="5" w:tentative="0">
      <w:start w:val="1"/>
      <w:numFmt w:val="lowerRoman"/>
      <w:lvlText w:val="%6."/>
      <w:lvlJc w:val="right"/>
      <w:pPr>
        <w:ind w:left="3165" w:hanging="420"/>
      </w:pPr>
      <w:rPr>
        <w:rFonts w:cs="Times New Roman"/>
      </w:rPr>
    </w:lvl>
    <w:lvl w:ilvl="6" w:tentative="0">
      <w:start w:val="1"/>
      <w:numFmt w:val="decimal"/>
      <w:lvlText w:val="%7."/>
      <w:lvlJc w:val="left"/>
      <w:pPr>
        <w:ind w:left="3585" w:hanging="420"/>
      </w:pPr>
      <w:rPr>
        <w:rFonts w:cs="Times New Roman"/>
      </w:rPr>
    </w:lvl>
    <w:lvl w:ilvl="7" w:tentative="0">
      <w:start w:val="1"/>
      <w:numFmt w:val="lowerLetter"/>
      <w:lvlText w:val="%8)"/>
      <w:lvlJc w:val="left"/>
      <w:pPr>
        <w:ind w:left="4005" w:hanging="420"/>
      </w:pPr>
      <w:rPr>
        <w:rFonts w:cs="Times New Roman"/>
      </w:rPr>
    </w:lvl>
    <w:lvl w:ilvl="8" w:tentative="0">
      <w:start w:val="1"/>
      <w:numFmt w:val="lowerRoman"/>
      <w:lvlText w:val="%9."/>
      <w:lvlJc w:val="right"/>
      <w:pPr>
        <w:ind w:left="442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7B97"/>
    <w:rsid w:val="00043F61"/>
    <w:rsid w:val="00065759"/>
    <w:rsid w:val="003839F8"/>
    <w:rsid w:val="00594D6B"/>
    <w:rsid w:val="0065060B"/>
    <w:rsid w:val="00665998"/>
    <w:rsid w:val="00833C37"/>
    <w:rsid w:val="009A3141"/>
    <w:rsid w:val="009A7B97"/>
    <w:rsid w:val="00A05349"/>
    <w:rsid w:val="00A42CF2"/>
    <w:rsid w:val="00B31562"/>
    <w:rsid w:val="00BE478D"/>
    <w:rsid w:val="00C9233A"/>
    <w:rsid w:val="00D45A34"/>
    <w:rsid w:val="00DE230E"/>
    <w:rsid w:val="00E03952"/>
    <w:rsid w:val="00F17534"/>
    <w:rsid w:val="00FF7121"/>
    <w:rsid w:val="715F3751"/>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8"/>
    <w:uiPriority w:val="99"/>
    <w:pPr>
      <w:ind w:left="100" w:leftChars="25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日期 Char"/>
    <w:link w:val="2"/>
    <w:uiPriority w:val="99"/>
    <w:rPr>
      <w:rFonts w:cs="Times New Roman"/>
    </w:rPr>
  </w:style>
  <w:style w:type="paragraph" w:styleId="9">
    <w:name w:val="List Paragraph"/>
    <w:basedOn w:val="1"/>
    <w:qFormat/>
    <w:uiPriority w:val="99"/>
    <w:pPr>
      <w:ind w:firstLine="420" w:firstLineChars="200"/>
    </w:pPr>
  </w:style>
  <w:style w:type="paragraph" w:customStyle="1" w:styleId="10">
    <w:name w:val="Char Char Char Char Char Char Char Char Char Char Char Char Char"/>
    <w:basedOn w:val="1"/>
    <w:uiPriority w:val="99"/>
    <w:pPr>
      <w:widowControl/>
      <w:spacing w:after="160" w:line="240" w:lineRule="exact"/>
      <w:jc w:val="left"/>
    </w:pPr>
    <w:rPr>
      <w:rFonts w:ascii="Arial" w:hAnsi="Arial" w:cs="Verdana"/>
      <w:b/>
      <w:kern w:val="0"/>
      <w:sz w:val="24"/>
      <w:szCs w:val="24"/>
      <w:lang w:eastAsia="en-US"/>
    </w:rPr>
  </w:style>
  <w:style w:type="character" w:customStyle="1" w:styleId="11">
    <w:name w:val="页眉 Char"/>
    <w:link w:val="4"/>
    <w:qFormat/>
    <w:uiPriority w:val="99"/>
    <w:rPr>
      <w:rFonts w:cs="Times New Roman"/>
      <w:sz w:val="18"/>
      <w:szCs w:val="18"/>
    </w:rPr>
  </w:style>
  <w:style w:type="character" w:customStyle="1" w:styleId="12">
    <w:name w:val="页脚 Char"/>
    <w:link w:val="3"/>
    <w:uiPriority w:val="99"/>
    <w:rPr>
      <w:rFonts w:cs="Times New Roman"/>
      <w:sz w:val="18"/>
      <w:szCs w:val="18"/>
    </w:rPr>
  </w:style>
  <w:style w:type="paragraph" w:customStyle="1" w:styleId="13">
    <w:name w:val="Char Char Char Char Char Char Char Char Char Char Char Char Char2"/>
    <w:basedOn w:val="1"/>
    <w:uiPriority w:val="99"/>
    <w:pPr>
      <w:widowControl/>
      <w:spacing w:after="160" w:line="240" w:lineRule="exact"/>
      <w:jc w:val="left"/>
    </w:pPr>
    <w:rPr>
      <w:rFonts w:ascii="Arial" w:hAnsi="Arial" w:cs="Verdana"/>
      <w:b/>
      <w:kern w:val="0"/>
      <w:sz w:val="24"/>
      <w:szCs w:val="24"/>
      <w:lang w:eastAsia="en-US"/>
    </w:rPr>
  </w:style>
  <w:style w:type="paragraph" w:customStyle="1" w:styleId="14">
    <w:name w:val="Char Char Char Char Char Char Char Char Char Char Char Char Char1"/>
    <w:basedOn w:val="1"/>
    <w:uiPriority w:val="99"/>
    <w:pPr>
      <w:widowControl/>
      <w:spacing w:after="160" w:line="240" w:lineRule="exact"/>
      <w:jc w:val="left"/>
    </w:pPr>
    <w:rPr>
      <w:rFonts w:ascii="Arial" w:hAnsi="Arial" w:cs="Verdana"/>
      <w:b/>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12310</Words>
  <Characters>12528</Characters>
  <Lines>503</Lines>
  <Paragraphs>106</Paragraphs>
  <TotalTime>0</TotalTime>
  <ScaleCrop>false</ScaleCrop>
  <LinksUpToDate>false</LinksUpToDate>
  <CharactersWithSpaces>12533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2018-04-11T01:48:00Z</dcterms:created>
  <dc:creator>lenovo</dc:creator>
  <cp:lastModifiedBy>阿吉</cp:lastModifiedBy>
  <cp:lastPrinted>2018-04-11T07:00:00Z</cp:lastPrinted>
  <dcterms:modified xsi:type="dcterms:W3CDTF">2018-04-23T01:29:37Z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